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EDA63" w14:textId="77777777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</w:rPr>
      </w:pPr>
      <w:bookmarkStart w:id="0" w:name="_GoBack"/>
      <w:bookmarkEnd w:id="0"/>
    </w:p>
    <w:p w14:paraId="64FCCE9F" w14:textId="1048101C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  <w:sz w:val="44"/>
        </w:rPr>
      </w:pPr>
      <w:r w:rsidRPr="000E68BD">
        <w:rPr>
          <w:rFonts w:ascii="Calibri" w:hAnsi="Calibri"/>
          <w:b/>
          <w:bCs/>
          <w:sz w:val="44"/>
        </w:rPr>
        <w:t>Vuosikertomus 201</w:t>
      </w:r>
      <w:r w:rsidR="00FE360B">
        <w:rPr>
          <w:rFonts w:ascii="Calibri" w:hAnsi="Calibri"/>
          <w:b/>
          <w:bCs/>
          <w:sz w:val="44"/>
        </w:rPr>
        <w:t>7</w:t>
      </w:r>
    </w:p>
    <w:p w14:paraId="518F8E9D" w14:textId="77777777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  <w:sz w:val="44"/>
        </w:rPr>
      </w:pPr>
      <w:r w:rsidRPr="000E68BD">
        <w:rPr>
          <w:rFonts w:ascii="Calibri" w:hAnsi="Calibri"/>
          <w:b/>
          <w:bCs/>
          <w:sz w:val="44"/>
        </w:rPr>
        <w:t xml:space="preserve">F.C. Kasiysi Espoo ry  </w:t>
      </w:r>
    </w:p>
    <w:p w14:paraId="0B5F099C" w14:textId="77777777" w:rsidR="00364DD3" w:rsidRPr="000E68BD" w:rsidRDefault="00364DD3">
      <w:pPr>
        <w:pStyle w:val="Header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580060B7" w14:textId="11786D67" w:rsidR="002C6DCC" w:rsidRPr="000E68BD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 xml:space="preserve">F.C. Kasiysi on </w:t>
      </w:r>
      <w:r w:rsidR="002C6DCC" w:rsidRPr="000E68BD">
        <w:rPr>
          <w:rFonts w:ascii="Calibri" w:hAnsi="Calibri"/>
        </w:rPr>
        <w:t xml:space="preserve">toiminut </w:t>
      </w:r>
      <w:r w:rsidRPr="000E68BD">
        <w:rPr>
          <w:rFonts w:ascii="Calibri" w:hAnsi="Calibri"/>
        </w:rPr>
        <w:t xml:space="preserve">espoolaisena jalkapallon kasvattajaseurana </w:t>
      </w:r>
      <w:r w:rsidR="00B11265">
        <w:rPr>
          <w:rFonts w:ascii="Calibri" w:hAnsi="Calibri"/>
        </w:rPr>
        <w:t>2</w:t>
      </w:r>
      <w:r w:rsidR="00AB6E53">
        <w:rPr>
          <w:rFonts w:ascii="Calibri" w:hAnsi="Calibri"/>
        </w:rPr>
        <w:t>8</w:t>
      </w:r>
      <w:r w:rsidR="00B11265">
        <w:rPr>
          <w:rFonts w:ascii="Calibri" w:hAnsi="Calibri"/>
        </w:rPr>
        <w:t xml:space="preserve"> vuoden ajan. Seuratoiminnan käynnistymisestä asti t</w:t>
      </w:r>
      <w:r w:rsidRPr="000E68BD">
        <w:rPr>
          <w:rFonts w:ascii="Calibri" w:hAnsi="Calibri" w:cs="Arial"/>
          <w:szCs w:val="22"/>
        </w:rPr>
        <w:t xml:space="preserve">avoitteena on </w:t>
      </w:r>
      <w:r w:rsidR="002C6DCC" w:rsidRPr="000E68BD">
        <w:rPr>
          <w:rFonts w:ascii="Calibri" w:hAnsi="Calibri" w:cs="Arial"/>
          <w:szCs w:val="22"/>
        </w:rPr>
        <w:t>ollut</w:t>
      </w:r>
      <w:r w:rsidRPr="000E68BD">
        <w:rPr>
          <w:rFonts w:ascii="Calibri" w:hAnsi="Calibri" w:cs="Arial"/>
          <w:szCs w:val="22"/>
        </w:rPr>
        <w:t xml:space="preserve"> tarjota hyvä </w:t>
      </w:r>
      <w:r w:rsidR="002C6DCC" w:rsidRPr="000E68BD">
        <w:rPr>
          <w:rFonts w:ascii="Calibri" w:hAnsi="Calibri" w:cs="Arial"/>
          <w:szCs w:val="22"/>
        </w:rPr>
        <w:t>harrastus</w:t>
      </w:r>
      <w:r w:rsidRPr="000E68BD">
        <w:rPr>
          <w:rFonts w:ascii="Calibri" w:hAnsi="Calibri" w:cs="Arial"/>
          <w:szCs w:val="22"/>
        </w:rPr>
        <w:t xml:space="preserve">ympäristö </w:t>
      </w:r>
      <w:r w:rsidR="002C6DCC" w:rsidRPr="000E68BD">
        <w:rPr>
          <w:rFonts w:ascii="Calibri" w:hAnsi="Calibri" w:cs="Arial"/>
          <w:szCs w:val="22"/>
        </w:rPr>
        <w:t>kaikille seuralaisille</w:t>
      </w:r>
      <w:r w:rsidRPr="000E68BD">
        <w:rPr>
          <w:rFonts w:ascii="Calibri" w:hAnsi="Calibri" w:cs="Arial"/>
          <w:szCs w:val="22"/>
        </w:rPr>
        <w:t xml:space="preserve">. </w:t>
      </w:r>
      <w:r w:rsidR="002C6DCC" w:rsidRPr="000E68BD">
        <w:rPr>
          <w:rFonts w:ascii="Calibri" w:hAnsi="Calibri" w:cs="Arial"/>
          <w:szCs w:val="22"/>
        </w:rPr>
        <w:t xml:space="preserve">F.C. </w:t>
      </w:r>
      <w:r w:rsidRPr="000E68BD">
        <w:rPr>
          <w:rFonts w:ascii="Calibri" w:hAnsi="Calibri"/>
        </w:rPr>
        <w:t>Kasiysissä jalkapallo</w:t>
      </w:r>
      <w:r w:rsidR="002C6DCC" w:rsidRPr="000E68BD">
        <w:rPr>
          <w:rFonts w:ascii="Calibri" w:hAnsi="Calibri"/>
        </w:rPr>
        <w:t xml:space="preserve">sta pyritään tekemään elämänaikainen </w:t>
      </w:r>
      <w:r w:rsidRPr="000E68BD">
        <w:rPr>
          <w:rFonts w:ascii="Calibri" w:hAnsi="Calibri"/>
        </w:rPr>
        <w:t>harrastus, jo</w:t>
      </w:r>
      <w:r w:rsidR="002C6DCC" w:rsidRPr="000E68BD">
        <w:rPr>
          <w:rFonts w:ascii="Calibri" w:hAnsi="Calibri"/>
        </w:rPr>
        <w:t>nka pari</w:t>
      </w:r>
      <w:r w:rsidRPr="000E68BD">
        <w:rPr>
          <w:rFonts w:ascii="Calibri" w:hAnsi="Calibri"/>
        </w:rPr>
        <w:t xml:space="preserve">ssa voidaan kokea </w:t>
      </w:r>
      <w:r w:rsidR="002C6DCC" w:rsidRPr="000E68BD">
        <w:rPr>
          <w:rFonts w:ascii="Calibri" w:hAnsi="Calibri"/>
        </w:rPr>
        <w:t>ystävyyttä, yhteenkuuluvuutta, kehittymistä ja tunteiden kirjoa ku</w:t>
      </w:r>
      <w:r w:rsidR="00B11265">
        <w:rPr>
          <w:rFonts w:ascii="Calibri" w:hAnsi="Calibri"/>
        </w:rPr>
        <w:t>llek</w:t>
      </w:r>
      <w:r w:rsidR="002C6DCC" w:rsidRPr="000E68BD">
        <w:rPr>
          <w:rFonts w:ascii="Calibri" w:hAnsi="Calibri"/>
        </w:rPr>
        <w:t xml:space="preserve">in haluamallaan tavalla ja tasolla. </w:t>
      </w:r>
    </w:p>
    <w:p w14:paraId="218B2B6B" w14:textId="54F47889" w:rsidR="002C6DCC" w:rsidRPr="000E68BD" w:rsidRDefault="002C6DCC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 xml:space="preserve">Perusedellytys laajapohjaiselle toiminnalle </w:t>
      </w:r>
      <w:r w:rsidR="00507FD3" w:rsidRPr="000E68BD">
        <w:rPr>
          <w:rFonts w:ascii="Calibri" w:hAnsi="Calibri"/>
        </w:rPr>
        <w:t>on monen kymmenen vapaaehtoisen</w:t>
      </w:r>
      <w:r w:rsidR="00364DD3" w:rsidRPr="000E68BD">
        <w:rPr>
          <w:rFonts w:ascii="Calibri" w:hAnsi="Calibri"/>
        </w:rPr>
        <w:t xml:space="preserve"> </w:t>
      </w:r>
      <w:r w:rsidRPr="000E68BD">
        <w:rPr>
          <w:rFonts w:ascii="Calibri" w:hAnsi="Calibri"/>
        </w:rPr>
        <w:t>joukko</w:t>
      </w:r>
      <w:r w:rsidR="00507FD3" w:rsidRPr="000E68BD">
        <w:rPr>
          <w:rFonts w:ascii="Calibri" w:hAnsi="Calibri"/>
        </w:rPr>
        <w:t>,</w:t>
      </w:r>
      <w:r w:rsidRPr="000E68BD">
        <w:rPr>
          <w:rFonts w:ascii="Calibri" w:hAnsi="Calibri"/>
        </w:rPr>
        <w:t xml:space="preserve"> joka vastaa osaltaan valmennuksesta, joukkueiden johtamisesta, huoltamisesta, varainkeruusta, varustehankinnoista yms. S</w:t>
      </w:r>
      <w:r w:rsidR="00364DD3" w:rsidRPr="000E68BD">
        <w:rPr>
          <w:rFonts w:ascii="Calibri" w:hAnsi="Calibri"/>
        </w:rPr>
        <w:t>euran työntekijöil</w:t>
      </w:r>
      <w:r w:rsidRPr="000E68BD">
        <w:rPr>
          <w:rFonts w:ascii="Calibri" w:hAnsi="Calibri"/>
        </w:rPr>
        <w:t>lä on keskeinen rooli vapaaehtoistyön edellytysten luomisessa ja toiminnan ohjaamisessa. Yhteistyön mallit ja toiminnan muodot ovat jatkuvan kehittämisen kohteena. Yhteistyössä suunnitellen, toteuttaen, arvioiden ja edelleen kehittäen pääsemme</w:t>
      </w:r>
      <w:r w:rsidR="00364DD3" w:rsidRPr="000E68BD">
        <w:rPr>
          <w:rFonts w:ascii="Calibri" w:hAnsi="Calibri"/>
        </w:rPr>
        <w:t xml:space="preserve"> myös </w:t>
      </w:r>
      <w:r w:rsidRPr="000E68BD">
        <w:rPr>
          <w:rFonts w:ascii="Calibri" w:hAnsi="Calibri"/>
        </w:rPr>
        <w:t xml:space="preserve">jatkuvasti parempaan toimintaan. </w:t>
      </w:r>
    </w:p>
    <w:p w14:paraId="730D60AA" w14:textId="77777777" w:rsidR="00330844" w:rsidRPr="000E68BD" w:rsidRDefault="00330844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14:paraId="63424DD2" w14:textId="1EDD9F5D" w:rsidR="00330844" w:rsidRPr="000E68BD" w:rsidRDefault="00330844" w:rsidP="00330844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O</w:t>
      </w:r>
      <w:r w:rsidR="00AB6E53">
        <w:rPr>
          <w:rFonts w:ascii="Calibri" w:hAnsi="Calibri" w:cs="Arial"/>
          <w:b/>
          <w:szCs w:val="22"/>
        </w:rPr>
        <w:t>losuhteet</w:t>
      </w:r>
    </w:p>
    <w:p w14:paraId="01B05912" w14:textId="5DD6D013" w:rsidR="00B12E82" w:rsidRDefault="00AB6E53" w:rsidP="00663969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 xml:space="preserve">Seuran harjoitteluolosuhteiden keskiönä ovat Laaksolahden halli ja ulkotekonurmi sekä </w:t>
      </w:r>
      <w:r w:rsidR="00B11265">
        <w:rPr>
          <w:rFonts w:ascii="Calibri" w:hAnsi="Calibri"/>
        </w:rPr>
        <w:t xml:space="preserve">seuran </w:t>
      </w:r>
      <w:r w:rsidR="00B12E82">
        <w:rPr>
          <w:rFonts w:ascii="Calibri" w:hAnsi="Calibri"/>
        </w:rPr>
        <w:t>oma</w:t>
      </w:r>
      <w:r>
        <w:rPr>
          <w:rFonts w:ascii="Calibri" w:hAnsi="Calibri"/>
        </w:rPr>
        <w:t xml:space="preserve"> tekonurm</w:t>
      </w:r>
      <w:r w:rsidR="00B1237F">
        <w:rPr>
          <w:rFonts w:ascii="Calibri" w:hAnsi="Calibri"/>
        </w:rPr>
        <w:t>i</w:t>
      </w:r>
      <w:r w:rsidR="00B12E82">
        <w:rPr>
          <w:rFonts w:ascii="Calibri" w:hAnsi="Calibri"/>
        </w:rPr>
        <w:t xml:space="preserve"> Karakalliossa</w:t>
      </w:r>
      <w:r>
        <w:rPr>
          <w:rFonts w:ascii="Calibri" w:hAnsi="Calibri"/>
        </w:rPr>
        <w:t>.</w:t>
      </w:r>
      <w:r w:rsidR="00B12E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Näiden lisäksi harjoitusvuoroja pidetään </w:t>
      </w:r>
      <w:proofErr w:type="spellStart"/>
      <w:r>
        <w:rPr>
          <w:rFonts w:ascii="Calibri" w:hAnsi="Calibri"/>
        </w:rPr>
        <w:t>Espoonlahden</w:t>
      </w:r>
      <w:proofErr w:type="spellEnd"/>
      <w:r>
        <w:rPr>
          <w:rFonts w:ascii="Calibri" w:hAnsi="Calibri"/>
        </w:rPr>
        <w:t xml:space="preserve"> kuplassa ja Myntinsyrjän jalkapallohallissa.</w:t>
      </w:r>
      <w:r w:rsidR="00771CAD">
        <w:rPr>
          <w:rFonts w:ascii="Calibri" w:hAnsi="Calibri"/>
        </w:rPr>
        <w:t xml:space="preserve"> Seuran oma </w:t>
      </w:r>
      <w:r w:rsidR="00B1237F">
        <w:rPr>
          <w:rFonts w:ascii="Calibri" w:hAnsi="Calibri"/>
        </w:rPr>
        <w:t xml:space="preserve">Karakallion </w:t>
      </w:r>
      <w:r w:rsidR="00771CAD">
        <w:rPr>
          <w:rFonts w:ascii="Calibri" w:hAnsi="Calibri"/>
        </w:rPr>
        <w:t xml:space="preserve">tekonurmi luo jäsenistöllemme </w:t>
      </w:r>
      <w:r w:rsidR="00B11265">
        <w:rPr>
          <w:rFonts w:ascii="Calibri" w:hAnsi="Calibri"/>
        </w:rPr>
        <w:t xml:space="preserve">erinomaiset edellytykset </w:t>
      </w:r>
      <w:r w:rsidR="00046A18" w:rsidRPr="00C051DE">
        <w:rPr>
          <w:rFonts w:ascii="Calibri" w:hAnsi="Calibri"/>
        </w:rPr>
        <w:t>omien tur</w:t>
      </w:r>
      <w:r w:rsidR="00B12E82" w:rsidRPr="00C051DE">
        <w:rPr>
          <w:rFonts w:ascii="Calibri" w:hAnsi="Calibri"/>
        </w:rPr>
        <w:t>nausten järjestämise</w:t>
      </w:r>
      <w:r w:rsidR="00B11265" w:rsidRPr="00C051DE">
        <w:rPr>
          <w:rFonts w:ascii="Calibri" w:hAnsi="Calibri"/>
        </w:rPr>
        <w:t>e</w:t>
      </w:r>
      <w:r w:rsidR="00B12E82" w:rsidRPr="00C051DE">
        <w:rPr>
          <w:rFonts w:ascii="Calibri" w:hAnsi="Calibri"/>
        </w:rPr>
        <w:t xml:space="preserve">n. </w:t>
      </w:r>
      <w:r w:rsidR="005D51E8" w:rsidRPr="00C051DE">
        <w:rPr>
          <w:rFonts w:ascii="Calibri" w:hAnsi="Calibri"/>
        </w:rPr>
        <w:t>J</w:t>
      </w:r>
      <w:r w:rsidR="00B12E82" w:rsidRPr="00C051DE">
        <w:rPr>
          <w:rFonts w:ascii="Calibri" w:hAnsi="Calibri"/>
        </w:rPr>
        <w:t xml:space="preserve">oukkueet järjestivät </w:t>
      </w:r>
      <w:r w:rsidR="00046A18" w:rsidRPr="00C051DE">
        <w:rPr>
          <w:rFonts w:ascii="Calibri" w:hAnsi="Calibri"/>
        </w:rPr>
        <w:t>kauden 201</w:t>
      </w:r>
      <w:r w:rsidR="00771CAD" w:rsidRPr="00C051DE">
        <w:rPr>
          <w:rFonts w:ascii="Calibri" w:hAnsi="Calibri"/>
        </w:rPr>
        <w:t>7</w:t>
      </w:r>
      <w:r w:rsidR="00046A18" w:rsidRPr="00C051DE">
        <w:rPr>
          <w:rFonts w:ascii="Calibri" w:hAnsi="Calibri"/>
        </w:rPr>
        <w:t xml:space="preserve"> aikana </w:t>
      </w:r>
      <w:r w:rsidR="00B12E82" w:rsidRPr="00C051DE">
        <w:rPr>
          <w:rFonts w:ascii="Calibri" w:hAnsi="Calibri"/>
        </w:rPr>
        <w:t xml:space="preserve">huippuolosuhteissa </w:t>
      </w:r>
      <w:r w:rsidR="00541D8B" w:rsidRPr="00C051DE">
        <w:rPr>
          <w:rFonts w:ascii="Calibri" w:hAnsi="Calibri"/>
        </w:rPr>
        <w:t>Karakalliossa</w:t>
      </w:r>
      <w:r w:rsidR="00B12E82" w:rsidRPr="00C051DE">
        <w:rPr>
          <w:rFonts w:ascii="Calibri" w:hAnsi="Calibri"/>
        </w:rPr>
        <w:t xml:space="preserve"> </w:t>
      </w:r>
      <w:r w:rsidR="005D51E8" w:rsidRPr="00C051DE">
        <w:rPr>
          <w:rFonts w:ascii="Calibri" w:hAnsi="Calibri"/>
        </w:rPr>
        <w:t>3 koko viikonlopun</w:t>
      </w:r>
      <w:r w:rsidR="00B12E82" w:rsidRPr="00C051DE">
        <w:rPr>
          <w:rFonts w:ascii="Calibri" w:hAnsi="Calibri"/>
        </w:rPr>
        <w:t xml:space="preserve"> turnausta</w:t>
      </w:r>
      <w:r w:rsidR="005D51E8" w:rsidRPr="00C051DE">
        <w:rPr>
          <w:rFonts w:ascii="Calibri" w:hAnsi="Calibri"/>
        </w:rPr>
        <w:t xml:space="preserve"> </w:t>
      </w:r>
      <w:r w:rsidR="005D51E8">
        <w:rPr>
          <w:rFonts w:ascii="Calibri" w:hAnsi="Calibri"/>
        </w:rPr>
        <w:t>sekä lukuisia miniturnauksia lauantai</w:t>
      </w:r>
    </w:p>
    <w:p w14:paraId="5F5545F2" w14:textId="108C79EC" w:rsidR="005D51E8" w:rsidRPr="000E68BD" w:rsidRDefault="005D51E8" w:rsidP="00663969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/>
        </w:rPr>
        <w:t>ja sunnuntai aamuisin.</w:t>
      </w:r>
    </w:p>
    <w:p w14:paraId="6555AA9B" w14:textId="77777777" w:rsidR="00364DD3" w:rsidRPr="000E68BD" w:rsidRDefault="00364DD3">
      <w:pPr>
        <w:overflowPunct w:val="0"/>
        <w:autoSpaceDE w:val="0"/>
        <w:autoSpaceDN w:val="0"/>
        <w:adjustRightInd w:val="0"/>
        <w:rPr>
          <w:rFonts w:ascii="Calibri" w:hAnsi="Calibri" w:cs="Arial"/>
          <w:szCs w:val="22"/>
        </w:rPr>
      </w:pPr>
    </w:p>
    <w:p w14:paraId="227ED674" w14:textId="77777777" w:rsidR="00364DD3" w:rsidRPr="000E68BD" w:rsidRDefault="00364DD3" w:rsidP="002C6DCC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Jäsenistö</w:t>
      </w:r>
    </w:p>
    <w:p w14:paraId="76F5D7F6" w14:textId="056E7CAD" w:rsidR="002B21A0" w:rsidRPr="000E68BD" w:rsidRDefault="00364DD3">
      <w:pPr>
        <w:rPr>
          <w:rFonts w:ascii="Calibri" w:hAnsi="Calibri"/>
        </w:rPr>
      </w:pPr>
      <w:r w:rsidRPr="000E68BD">
        <w:rPr>
          <w:rFonts w:ascii="Calibri" w:hAnsi="Calibri"/>
        </w:rPr>
        <w:t xml:space="preserve">Jäsenmäärältään Kasiysi kuuluu </w:t>
      </w:r>
      <w:r w:rsidR="00B11265">
        <w:rPr>
          <w:rFonts w:ascii="Calibri" w:hAnsi="Calibri"/>
        </w:rPr>
        <w:t xml:space="preserve">oman </w:t>
      </w:r>
      <w:proofErr w:type="spellStart"/>
      <w:r w:rsidR="00541D8B">
        <w:rPr>
          <w:rFonts w:ascii="Calibri" w:hAnsi="Calibri"/>
        </w:rPr>
        <w:t>SPL:n</w:t>
      </w:r>
      <w:proofErr w:type="spellEnd"/>
      <w:r w:rsidR="00541D8B">
        <w:rPr>
          <w:rFonts w:ascii="Calibri" w:hAnsi="Calibri"/>
        </w:rPr>
        <w:t xml:space="preserve"> Uudenmaan piirinsä </w:t>
      </w:r>
      <w:r w:rsidRPr="000E68BD">
        <w:rPr>
          <w:rFonts w:ascii="Calibri" w:hAnsi="Calibri"/>
        </w:rPr>
        <w:t>suurimpien seurojen joukkoon.</w:t>
      </w:r>
      <w:r w:rsidR="00B11265">
        <w:rPr>
          <w:rFonts w:ascii="Calibri" w:hAnsi="Calibri" w:cs="Calibri"/>
        </w:rPr>
        <w:t xml:space="preserve"> </w:t>
      </w:r>
      <w:r w:rsidR="00575479" w:rsidRPr="000E68BD">
        <w:rPr>
          <w:rFonts w:ascii="Calibri" w:hAnsi="Calibri" w:cs="Calibri"/>
        </w:rPr>
        <w:t>V</w:t>
      </w:r>
      <w:r w:rsidR="00575479" w:rsidRPr="000E68BD">
        <w:rPr>
          <w:rFonts w:ascii="Calibri" w:hAnsi="Calibri"/>
        </w:rPr>
        <w:t>uoden 201</w:t>
      </w:r>
      <w:r w:rsidR="0061567D">
        <w:rPr>
          <w:rFonts w:ascii="Calibri" w:hAnsi="Calibri"/>
        </w:rPr>
        <w:t>7</w:t>
      </w:r>
      <w:r w:rsidR="00575479" w:rsidRPr="000E68BD">
        <w:rPr>
          <w:rFonts w:ascii="Calibri" w:hAnsi="Calibri"/>
        </w:rPr>
        <w:t xml:space="preserve"> lopussa </w:t>
      </w:r>
      <w:proofErr w:type="spellStart"/>
      <w:r w:rsidR="00575479" w:rsidRPr="000E68BD">
        <w:rPr>
          <w:rFonts w:ascii="Calibri" w:hAnsi="Calibri"/>
        </w:rPr>
        <w:t>kasiysiläi</w:t>
      </w:r>
      <w:r w:rsidR="001E5A70" w:rsidRPr="000E68BD">
        <w:rPr>
          <w:rFonts w:ascii="Calibri" w:hAnsi="Calibri"/>
        </w:rPr>
        <w:t>siä</w:t>
      </w:r>
      <w:proofErr w:type="spellEnd"/>
      <w:r w:rsidR="001E5A70" w:rsidRPr="000E68BD">
        <w:rPr>
          <w:rFonts w:ascii="Calibri" w:hAnsi="Calibri"/>
        </w:rPr>
        <w:t xml:space="preserve"> </w:t>
      </w:r>
      <w:r w:rsidR="00575479" w:rsidRPr="00FE207F">
        <w:rPr>
          <w:rFonts w:ascii="Calibri" w:hAnsi="Calibri"/>
        </w:rPr>
        <w:t xml:space="preserve">pelipassipelaajia oli </w:t>
      </w:r>
      <w:r w:rsidR="0061567D" w:rsidRPr="00FE207F">
        <w:rPr>
          <w:rFonts w:ascii="Calibri" w:hAnsi="Calibri"/>
        </w:rPr>
        <w:t>995</w:t>
      </w:r>
      <w:r w:rsidR="002B21A0" w:rsidRPr="00FE207F">
        <w:rPr>
          <w:rFonts w:ascii="Calibri" w:hAnsi="Calibri"/>
        </w:rPr>
        <w:t>.</w:t>
      </w:r>
    </w:p>
    <w:p w14:paraId="506ADE92" w14:textId="771AC9E3" w:rsidR="00364DD3" w:rsidRPr="00046A18" w:rsidRDefault="00F142FA" w:rsidP="00046A18">
      <w:pPr>
        <w:pStyle w:val="Header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rPr>
          <w:rFonts w:ascii="Calibri" w:hAnsi="Calibri" w:cs="Arial"/>
          <w:szCs w:val="22"/>
        </w:rPr>
      </w:pPr>
      <w:r>
        <w:rPr>
          <w:rFonts w:ascii="Calibri" w:hAnsi="Calibri" w:cs="Arial"/>
          <w:noProof/>
          <w:szCs w:val="22"/>
        </w:rPr>
        <w:drawing>
          <wp:inline distT="0" distB="0" distL="0" distR="0" wp14:anchorId="073D044B" wp14:editId="55799BC5">
            <wp:extent cx="5304790" cy="307717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01" cy="3092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E95797" w14:textId="77777777" w:rsidR="00364DD3" w:rsidRPr="000E68BD" w:rsidRDefault="00046A18" w:rsidP="00046A18">
      <w:pPr>
        <w:overflowPunct w:val="0"/>
        <w:autoSpaceDE w:val="0"/>
        <w:autoSpaceDN w:val="0"/>
        <w:adjustRightInd w:val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Kuva 1.    </w:t>
      </w:r>
      <w:r w:rsidR="00364DD3" w:rsidRPr="000E68BD">
        <w:rPr>
          <w:rFonts w:ascii="Calibri" w:hAnsi="Calibri"/>
        </w:rPr>
        <w:t>Kasiysin j</w:t>
      </w:r>
      <w:r>
        <w:rPr>
          <w:rFonts w:ascii="Calibri" w:hAnsi="Calibri"/>
        </w:rPr>
        <w:t>äsenmäärän kehitys 2000-luvulla</w:t>
      </w:r>
    </w:p>
    <w:p w14:paraId="0A7DD346" w14:textId="77777777" w:rsidR="00330844" w:rsidRPr="000E68BD" w:rsidRDefault="00330844" w:rsidP="00C474D0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</w:p>
    <w:p w14:paraId="181EDF41" w14:textId="77777777" w:rsidR="00364DD3" w:rsidRPr="000E68BD" w:rsidRDefault="00364DD3" w:rsidP="00C474D0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Toimihenkilöt</w:t>
      </w:r>
    </w:p>
    <w:p w14:paraId="243C33E7" w14:textId="04DB4314" w:rsidR="00771CAD" w:rsidRDefault="00771CAD" w:rsidP="00541D8B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Seuran toimihenkilöiden roolitusta päivitettiin syksyllä 2017 sopimaan paremmin seuran tämänhetkistä tarvetta.</w:t>
      </w:r>
    </w:p>
    <w:p w14:paraId="6DFFA712" w14:textId="612E6B14" w:rsidR="00544FF3" w:rsidRDefault="00771CAD" w:rsidP="00541D8B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Vuodesta 2012 lähtien toiminnanjohtajana toimineen Jukka Kivisen rooli muutettiin </w:t>
      </w:r>
      <w:r w:rsidR="0061567D">
        <w:rPr>
          <w:rFonts w:ascii="Calibri" w:hAnsi="Calibri" w:cs="Calibri"/>
        </w:rPr>
        <w:t>toimisto</w:t>
      </w:r>
      <w:r>
        <w:rPr>
          <w:rFonts w:ascii="Calibri" w:hAnsi="Calibri" w:cs="Calibri"/>
        </w:rPr>
        <w:t xml:space="preserve">päälliköksi. Jukan vastuualueina ovat </w:t>
      </w:r>
      <w:r w:rsidR="00544FF3">
        <w:rPr>
          <w:rFonts w:ascii="Calibri" w:hAnsi="Calibri" w:cs="Calibri"/>
        </w:rPr>
        <w:t>seuran m</w:t>
      </w:r>
      <w:r w:rsidR="00D735F0" w:rsidRPr="00D735F0">
        <w:rPr>
          <w:rFonts w:ascii="Calibri" w:hAnsi="Calibri" w:cs="Calibri"/>
        </w:rPr>
        <w:t>aksuliikenne</w:t>
      </w:r>
      <w:r w:rsidR="00544FF3">
        <w:rPr>
          <w:rFonts w:ascii="Calibri" w:hAnsi="Calibri" w:cs="Calibri"/>
        </w:rPr>
        <w:t xml:space="preserve"> ja </w:t>
      </w:r>
      <w:r w:rsidR="00D735F0" w:rsidRPr="00D735F0">
        <w:rPr>
          <w:rFonts w:ascii="Calibri" w:hAnsi="Calibri" w:cs="Calibri"/>
        </w:rPr>
        <w:t>reskontra</w:t>
      </w:r>
      <w:r w:rsidR="00544FF3">
        <w:rPr>
          <w:rFonts w:ascii="Calibri" w:hAnsi="Calibri" w:cs="Calibri"/>
        </w:rPr>
        <w:t xml:space="preserve">, </w:t>
      </w:r>
      <w:r w:rsidR="00D735F0" w:rsidRPr="00D735F0">
        <w:rPr>
          <w:rFonts w:ascii="Calibri" w:hAnsi="Calibri" w:cs="Calibri"/>
        </w:rPr>
        <w:t>turnaukset</w:t>
      </w:r>
      <w:r w:rsidR="00544FF3">
        <w:rPr>
          <w:rFonts w:ascii="Calibri" w:hAnsi="Calibri" w:cs="Calibri"/>
        </w:rPr>
        <w:t>, seura-</w:t>
      </w:r>
      <w:r w:rsidR="00D735F0" w:rsidRPr="00D735F0">
        <w:rPr>
          <w:rFonts w:ascii="Calibri" w:hAnsi="Calibri" w:cs="Calibri"/>
        </w:rPr>
        <w:t>avustukset</w:t>
      </w:r>
      <w:r w:rsidR="00544FF3">
        <w:rPr>
          <w:rFonts w:ascii="Calibri" w:hAnsi="Calibri" w:cs="Calibri"/>
        </w:rPr>
        <w:t xml:space="preserve"> (v</w:t>
      </w:r>
      <w:r w:rsidR="00544FF3" w:rsidRPr="00D735F0">
        <w:rPr>
          <w:rFonts w:ascii="Calibri" w:hAnsi="Calibri" w:cs="Calibri"/>
        </w:rPr>
        <w:t>altion,</w:t>
      </w:r>
      <w:r w:rsidR="00544FF3">
        <w:rPr>
          <w:rFonts w:ascii="Calibri" w:hAnsi="Calibri" w:cs="Calibri"/>
        </w:rPr>
        <w:t xml:space="preserve"> </w:t>
      </w:r>
      <w:r w:rsidR="00544FF3" w:rsidRPr="00D735F0">
        <w:rPr>
          <w:rFonts w:ascii="Calibri" w:hAnsi="Calibri" w:cs="Calibri"/>
        </w:rPr>
        <w:t>kaupun</w:t>
      </w:r>
      <w:r w:rsidR="00544FF3">
        <w:rPr>
          <w:rFonts w:ascii="Calibri" w:hAnsi="Calibri" w:cs="Calibri"/>
        </w:rPr>
        <w:t xml:space="preserve">ki </w:t>
      </w:r>
      <w:r w:rsidR="00544FF3" w:rsidRPr="00D735F0">
        <w:rPr>
          <w:rFonts w:ascii="Calibri" w:hAnsi="Calibri" w:cs="Calibri"/>
        </w:rPr>
        <w:t>ja</w:t>
      </w:r>
      <w:r w:rsidR="00544FF3">
        <w:rPr>
          <w:rFonts w:ascii="Calibri" w:hAnsi="Calibri" w:cs="Calibri"/>
        </w:rPr>
        <w:t xml:space="preserve"> </w:t>
      </w:r>
      <w:r w:rsidR="00544FF3" w:rsidRPr="00D735F0">
        <w:rPr>
          <w:rFonts w:ascii="Calibri" w:hAnsi="Calibri" w:cs="Calibri"/>
        </w:rPr>
        <w:t>Suomen</w:t>
      </w:r>
      <w:r w:rsidR="00544FF3">
        <w:rPr>
          <w:rFonts w:ascii="Calibri" w:hAnsi="Calibri" w:cs="Calibri"/>
        </w:rPr>
        <w:t xml:space="preserve"> </w:t>
      </w:r>
      <w:r w:rsidR="00544FF3" w:rsidRPr="00D735F0">
        <w:rPr>
          <w:rFonts w:ascii="Calibri" w:hAnsi="Calibri" w:cs="Calibri"/>
        </w:rPr>
        <w:t>Palloliit</w:t>
      </w:r>
      <w:r w:rsidR="00544FF3">
        <w:rPr>
          <w:rFonts w:ascii="Calibri" w:hAnsi="Calibri" w:cs="Calibri"/>
        </w:rPr>
        <w:t>to), a</w:t>
      </w:r>
      <w:r w:rsidR="00D735F0" w:rsidRPr="00D735F0">
        <w:rPr>
          <w:rFonts w:ascii="Calibri" w:hAnsi="Calibri" w:cs="Calibri"/>
        </w:rPr>
        <w:t>ikuisjoukkueet</w:t>
      </w:r>
      <w:r w:rsidR="00544FF3">
        <w:rPr>
          <w:rFonts w:ascii="Calibri" w:hAnsi="Calibri" w:cs="Calibri"/>
        </w:rPr>
        <w:t xml:space="preserve"> </w:t>
      </w:r>
      <w:r w:rsidR="00D735F0" w:rsidRPr="00D735F0">
        <w:rPr>
          <w:rFonts w:ascii="Calibri" w:hAnsi="Calibri" w:cs="Calibri"/>
        </w:rPr>
        <w:t>ja</w:t>
      </w:r>
      <w:r w:rsidR="00544FF3">
        <w:rPr>
          <w:rFonts w:ascii="Calibri" w:hAnsi="Calibri" w:cs="Calibri"/>
        </w:rPr>
        <w:t xml:space="preserve"> </w:t>
      </w:r>
      <w:r w:rsidR="00D735F0" w:rsidRPr="00D735F0">
        <w:rPr>
          <w:rFonts w:ascii="Calibri" w:hAnsi="Calibri" w:cs="Calibri"/>
        </w:rPr>
        <w:t>harrasteliikunta</w:t>
      </w:r>
      <w:r>
        <w:rPr>
          <w:rFonts w:ascii="Calibri" w:hAnsi="Calibri" w:cs="Calibri"/>
        </w:rPr>
        <w:t xml:space="preserve">. </w:t>
      </w:r>
      <w:r w:rsidR="00544FF3">
        <w:rPr>
          <w:rFonts w:ascii="Calibri" w:hAnsi="Calibri" w:cs="Calibri"/>
        </w:rPr>
        <w:t xml:space="preserve">Lisäksi </w:t>
      </w:r>
      <w:r>
        <w:rPr>
          <w:rFonts w:ascii="Calibri" w:hAnsi="Calibri" w:cs="Calibri"/>
        </w:rPr>
        <w:t xml:space="preserve">Jukka vastaa </w:t>
      </w:r>
      <w:r w:rsidR="00544FF3">
        <w:rPr>
          <w:rFonts w:ascii="Calibri" w:hAnsi="Calibri" w:cs="Calibri"/>
        </w:rPr>
        <w:t>FCE</w:t>
      </w:r>
      <w:r>
        <w:rPr>
          <w:rFonts w:ascii="Calibri" w:hAnsi="Calibri" w:cs="Calibri"/>
        </w:rPr>
        <w:t xml:space="preserve"> seurayhteisön United toiminna</w:t>
      </w:r>
      <w:r w:rsidR="00544FF3">
        <w:rPr>
          <w:rFonts w:ascii="Calibri" w:hAnsi="Calibri" w:cs="Calibri"/>
        </w:rPr>
        <w:t>n koordinoinnista</w:t>
      </w:r>
      <w:r>
        <w:rPr>
          <w:rFonts w:ascii="Calibri" w:hAnsi="Calibri" w:cs="Calibri"/>
        </w:rPr>
        <w:t xml:space="preserve">. </w:t>
      </w:r>
    </w:p>
    <w:p w14:paraId="43E0A8A1" w14:textId="4BFDC2FE" w:rsidR="00544FF3" w:rsidRDefault="00771CAD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Seura</w:t>
      </w:r>
      <w:r w:rsidR="00544FF3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kehityspäällikkönä aloitti Velimatti ”</w:t>
      </w:r>
      <w:proofErr w:type="spellStart"/>
      <w:r>
        <w:rPr>
          <w:rFonts w:ascii="Calibri" w:hAnsi="Calibri" w:cs="Calibri"/>
        </w:rPr>
        <w:t>Vema</w:t>
      </w:r>
      <w:proofErr w:type="spellEnd"/>
      <w:r>
        <w:rPr>
          <w:rFonts w:ascii="Calibri" w:hAnsi="Calibri" w:cs="Calibri"/>
        </w:rPr>
        <w:t xml:space="preserve">” Sutela. </w:t>
      </w:r>
      <w:proofErr w:type="spellStart"/>
      <w:r>
        <w:rPr>
          <w:rFonts w:ascii="Calibri" w:hAnsi="Calibri" w:cs="Calibri"/>
        </w:rPr>
        <w:t>Vema</w:t>
      </w:r>
      <w:proofErr w:type="spellEnd"/>
      <w:r>
        <w:rPr>
          <w:rFonts w:ascii="Calibri" w:hAnsi="Calibri" w:cs="Calibri"/>
        </w:rPr>
        <w:t xml:space="preserve"> toimii </w:t>
      </w:r>
      <w:r w:rsidR="00544FF3">
        <w:rPr>
          <w:rFonts w:ascii="Calibri" w:hAnsi="Calibri" w:cs="Calibri"/>
        </w:rPr>
        <w:t xml:space="preserve">osa-aikaisena </w:t>
      </w:r>
      <w:r>
        <w:rPr>
          <w:rFonts w:ascii="Calibri" w:hAnsi="Calibri" w:cs="Calibri"/>
        </w:rPr>
        <w:t xml:space="preserve">kehityspäällikkönä </w:t>
      </w:r>
      <w:r w:rsidR="00544FF3">
        <w:rPr>
          <w:rFonts w:ascii="Calibri" w:hAnsi="Calibri" w:cs="Calibri"/>
        </w:rPr>
        <w:t>vastuualueinaan seuran k</w:t>
      </w:r>
      <w:r w:rsidR="00544FF3" w:rsidRPr="00544FF3">
        <w:rPr>
          <w:rFonts w:ascii="Calibri" w:hAnsi="Calibri" w:cs="Calibri"/>
        </w:rPr>
        <w:t>ehitystoimien</w:t>
      </w:r>
      <w:r w:rsidR="00544FF3">
        <w:rPr>
          <w:rFonts w:ascii="Calibri" w:hAnsi="Calibri" w:cs="Calibri"/>
        </w:rPr>
        <w:t xml:space="preserve"> </w:t>
      </w:r>
      <w:r w:rsidR="00544FF3" w:rsidRPr="00544FF3">
        <w:rPr>
          <w:rFonts w:ascii="Calibri" w:hAnsi="Calibri" w:cs="Calibri"/>
        </w:rPr>
        <w:t>vakiinnuttaminen</w:t>
      </w:r>
      <w:r w:rsidR="00544FF3">
        <w:rPr>
          <w:rFonts w:ascii="Calibri" w:hAnsi="Calibri" w:cs="Calibri"/>
        </w:rPr>
        <w:t xml:space="preserve">, </w:t>
      </w:r>
      <w:r w:rsidR="00544FF3" w:rsidRPr="00544FF3">
        <w:rPr>
          <w:rFonts w:ascii="Calibri" w:hAnsi="Calibri" w:cs="Calibri"/>
        </w:rPr>
        <w:t>KPI</w:t>
      </w:r>
      <w:r w:rsidR="00544FF3">
        <w:rPr>
          <w:rFonts w:ascii="Calibri" w:hAnsi="Calibri" w:cs="Calibri"/>
        </w:rPr>
        <w:t>-</w:t>
      </w:r>
      <w:proofErr w:type="spellStart"/>
      <w:r w:rsidR="00544FF3">
        <w:rPr>
          <w:rFonts w:ascii="Calibri" w:hAnsi="Calibri" w:cs="Calibri"/>
        </w:rPr>
        <w:t>mittaroinnin</w:t>
      </w:r>
      <w:proofErr w:type="spellEnd"/>
      <w:r w:rsidR="00544FF3">
        <w:rPr>
          <w:rFonts w:ascii="Calibri" w:hAnsi="Calibri" w:cs="Calibri"/>
        </w:rPr>
        <w:t xml:space="preserve"> luonnista, v</w:t>
      </w:r>
      <w:r w:rsidR="00544FF3" w:rsidRPr="00544FF3">
        <w:rPr>
          <w:rFonts w:ascii="Calibri" w:hAnsi="Calibri" w:cs="Calibri"/>
        </w:rPr>
        <w:t>iestin</w:t>
      </w:r>
      <w:r w:rsidR="00544FF3">
        <w:rPr>
          <w:rFonts w:ascii="Calibri" w:hAnsi="Calibri" w:cs="Calibri"/>
        </w:rPr>
        <w:t>nän kehittämisestä ja u</w:t>
      </w:r>
      <w:r w:rsidR="00544FF3" w:rsidRPr="00544FF3">
        <w:rPr>
          <w:rFonts w:ascii="Calibri" w:hAnsi="Calibri" w:cs="Calibri"/>
        </w:rPr>
        <w:t>u</w:t>
      </w:r>
      <w:r w:rsidR="00544FF3">
        <w:rPr>
          <w:rFonts w:ascii="Calibri" w:hAnsi="Calibri" w:cs="Calibri"/>
        </w:rPr>
        <w:t xml:space="preserve">sien </w:t>
      </w:r>
      <w:r w:rsidR="00544FF3" w:rsidRPr="00544FF3">
        <w:rPr>
          <w:rFonts w:ascii="Calibri" w:hAnsi="Calibri" w:cs="Calibri"/>
        </w:rPr>
        <w:t>tulovir</w:t>
      </w:r>
      <w:r w:rsidR="00544FF3">
        <w:rPr>
          <w:rFonts w:ascii="Calibri" w:hAnsi="Calibri" w:cs="Calibri"/>
        </w:rPr>
        <w:t>tojen hankinnasta</w:t>
      </w:r>
      <w:r>
        <w:rPr>
          <w:rFonts w:ascii="Calibri" w:hAnsi="Calibri" w:cs="Calibri"/>
        </w:rPr>
        <w:t>.</w:t>
      </w:r>
    </w:p>
    <w:p w14:paraId="13FC421F" w14:textId="4CCED22E" w:rsidR="00B94D25" w:rsidRPr="000278EF" w:rsidRDefault="00C474D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0E68BD">
        <w:rPr>
          <w:rFonts w:ascii="Calibri" w:hAnsi="Calibri" w:cs="Calibri"/>
        </w:rPr>
        <w:t xml:space="preserve">Seuran valmennuspäällikkönä on jo </w:t>
      </w:r>
      <w:r w:rsidR="00771CAD">
        <w:rPr>
          <w:rFonts w:ascii="Calibri" w:hAnsi="Calibri" w:cs="Calibri"/>
        </w:rPr>
        <w:t xml:space="preserve">seitsemän </w:t>
      </w:r>
      <w:r w:rsidRPr="000E68BD">
        <w:rPr>
          <w:rFonts w:ascii="Calibri" w:hAnsi="Calibri" w:cs="Calibri"/>
        </w:rPr>
        <w:t>vuoden ajan toiminut Markus ”</w:t>
      </w:r>
      <w:proofErr w:type="spellStart"/>
      <w:r w:rsidRPr="000E68BD">
        <w:rPr>
          <w:rFonts w:ascii="Calibri" w:hAnsi="Calibri" w:cs="Calibri"/>
        </w:rPr>
        <w:t>Maga</w:t>
      </w:r>
      <w:proofErr w:type="spellEnd"/>
      <w:r w:rsidRPr="000E68BD">
        <w:rPr>
          <w:rFonts w:ascii="Calibri" w:hAnsi="Calibri" w:cs="Calibri"/>
        </w:rPr>
        <w:t>” Lahtinen. Valmennuspäällikön vastuulla on kenttätyö pelaajien ja valmentajien kanssa</w:t>
      </w:r>
      <w:r w:rsidR="00544FF3">
        <w:rPr>
          <w:rFonts w:ascii="Calibri" w:hAnsi="Calibri" w:cs="Calibri"/>
        </w:rPr>
        <w:t xml:space="preserve"> (valmentajasopimukset, valmennuslinja, pelaajakehitys) sekä harjoitusolosuhteet</w:t>
      </w:r>
      <w:r w:rsidRPr="000E68BD">
        <w:rPr>
          <w:rFonts w:ascii="Calibri" w:hAnsi="Calibri" w:cs="Calibri"/>
        </w:rPr>
        <w:t xml:space="preserve">. Valmennuksen linjaus, pelaajakehitystyö ja valmennuksen kehittäminen ovat olleet ja tulevat olemaan keskiössä pelaajalähtöisessä valmennustoiminnassa. </w:t>
      </w:r>
      <w:r w:rsidR="00631241" w:rsidRPr="000E68BD">
        <w:rPr>
          <w:rFonts w:ascii="Calibri" w:hAnsi="Calibri" w:cs="Calibri"/>
        </w:rPr>
        <w:t>Vuonna 201</w:t>
      </w:r>
      <w:r w:rsidR="00AB5B13">
        <w:rPr>
          <w:rFonts w:ascii="Calibri" w:hAnsi="Calibri" w:cs="Calibri"/>
        </w:rPr>
        <w:t>6</w:t>
      </w:r>
      <w:r w:rsidR="00FC28E1">
        <w:rPr>
          <w:rFonts w:ascii="Calibri" w:hAnsi="Calibri" w:cs="Calibri"/>
        </w:rPr>
        <w:t xml:space="preserve"> </w:t>
      </w:r>
      <w:r w:rsidR="00631241" w:rsidRPr="000E68BD">
        <w:rPr>
          <w:rFonts w:ascii="Calibri" w:hAnsi="Calibri" w:cs="Calibri"/>
        </w:rPr>
        <w:t xml:space="preserve">valmennuspäällikön </w:t>
      </w:r>
      <w:r w:rsidR="00FC28E1">
        <w:rPr>
          <w:rFonts w:ascii="Calibri" w:hAnsi="Calibri" w:cs="Calibri"/>
        </w:rPr>
        <w:t>keskeisenä kehityskohteen</w:t>
      </w:r>
      <w:r w:rsidR="00631241" w:rsidRPr="000E68BD">
        <w:rPr>
          <w:rFonts w:ascii="Calibri" w:hAnsi="Calibri" w:cs="Calibri"/>
        </w:rPr>
        <w:t xml:space="preserve">a oli </w:t>
      </w:r>
      <w:r w:rsidR="00FC28E1">
        <w:rPr>
          <w:rFonts w:ascii="Calibri" w:hAnsi="Calibri" w:cs="Calibri"/>
        </w:rPr>
        <w:t xml:space="preserve">edelleen </w:t>
      </w:r>
      <w:r w:rsidR="00631241" w:rsidRPr="000E68BD">
        <w:rPr>
          <w:rFonts w:ascii="Calibri" w:hAnsi="Calibri" w:cs="Calibri"/>
        </w:rPr>
        <w:t>yhte</w:t>
      </w:r>
      <w:r w:rsidR="00D812A1">
        <w:rPr>
          <w:rFonts w:ascii="Calibri" w:hAnsi="Calibri" w:cs="Calibri"/>
        </w:rPr>
        <w:t xml:space="preserve">isen </w:t>
      </w:r>
      <w:r w:rsidR="00631241" w:rsidRPr="000E68BD">
        <w:rPr>
          <w:rFonts w:ascii="Calibri" w:hAnsi="Calibri" w:cs="Calibri"/>
        </w:rPr>
        <w:t xml:space="preserve">FC Espoo </w:t>
      </w:r>
      <w:r w:rsidR="00631241" w:rsidRPr="000278EF">
        <w:rPr>
          <w:rFonts w:ascii="Calibri" w:hAnsi="Calibri" w:cs="Calibri"/>
        </w:rPr>
        <w:t>–seurayhteisö</w:t>
      </w:r>
      <w:r w:rsidR="00D812A1" w:rsidRPr="000278EF">
        <w:rPr>
          <w:rFonts w:ascii="Calibri" w:hAnsi="Calibri" w:cs="Calibri"/>
        </w:rPr>
        <w:t>n valmennuslinjan jalkauttaminen</w:t>
      </w:r>
      <w:r w:rsidR="00F36419" w:rsidRPr="000278EF">
        <w:rPr>
          <w:rFonts w:ascii="Calibri" w:hAnsi="Calibri" w:cs="Calibri"/>
        </w:rPr>
        <w:t>.</w:t>
      </w:r>
    </w:p>
    <w:p w14:paraId="53346D35" w14:textId="31030D01" w:rsidR="00544FF3" w:rsidRPr="00362DC8" w:rsidRDefault="00544FF3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0278EF">
        <w:rPr>
          <w:rFonts w:ascii="Calibri" w:hAnsi="Calibri" w:cs="Calibri"/>
        </w:rPr>
        <w:t>Seuran Junioripäällikkönä toimii Peter Alexandroff. Peterin vastuualueeseen kuuluu sarjat, seuran nettisivut, varusteyhteistyö (</w:t>
      </w:r>
      <w:proofErr w:type="spellStart"/>
      <w:r w:rsidRPr="000278EF">
        <w:rPr>
          <w:rFonts w:ascii="Calibri" w:hAnsi="Calibri" w:cs="Calibri"/>
        </w:rPr>
        <w:t>Stadium</w:t>
      </w:r>
      <w:proofErr w:type="spellEnd"/>
      <w:r w:rsidRPr="000278EF">
        <w:rPr>
          <w:rFonts w:ascii="Calibri" w:hAnsi="Calibri" w:cs="Calibri"/>
        </w:rPr>
        <w:t>), päiväkoti- ja kouluyhteistyö ja -tap</w:t>
      </w:r>
      <w:r w:rsidR="00DC6901">
        <w:rPr>
          <w:rFonts w:ascii="Calibri" w:hAnsi="Calibri" w:cs="Calibri"/>
        </w:rPr>
        <w:t>a</w:t>
      </w:r>
      <w:r w:rsidRPr="000278EF">
        <w:rPr>
          <w:rFonts w:ascii="Calibri" w:hAnsi="Calibri" w:cs="Calibri"/>
        </w:rPr>
        <w:t>htumat</w:t>
      </w:r>
      <w:r w:rsidRPr="000278EF">
        <w:rPr>
          <w:rFonts w:ascii="Calibri" w:hAnsi="Calibri" w:cs="Calibri"/>
        </w:rPr>
        <w:tab/>
        <w:t>yhteistyö, seuraleirit, sekä jalkapallokoulu</w:t>
      </w:r>
      <w:r w:rsidR="000278EF" w:rsidRPr="000278EF">
        <w:rPr>
          <w:rFonts w:ascii="Calibri" w:hAnsi="Calibri" w:cs="Calibri"/>
        </w:rPr>
        <w:t>. Lisäksi Peter vastuualueeseen kuuluu</w:t>
      </w:r>
      <w:r w:rsidRPr="000278EF">
        <w:rPr>
          <w:rFonts w:ascii="Calibri" w:hAnsi="Calibri" w:cs="Calibri"/>
        </w:rPr>
        <w:t xml:space="preserve"> </w:t>
      </w:r>
      <w:r w:rsidR="000278EF" w:rsidRPr="000278EF">
        <w:rPr>
          <w:rFonts w:ascii="Calibri" w:hAnsi="Calibri" w:cs="Calibri"/>
        </w:rPr>
        <w:t>i</w:t>
      </w:r>
      <w:r w:rsidRPr="000278EF">
        <w:rPr>
          <w:rFonts w:ascii="Calibri" w:hAnsi="Calibri" w:cs="Calibri"/>
        </w:rPr>
        <w:t>käluokatP2013–P2010</w:t>
      </w:r>
      <w:r w:rsidR="000278EF" w:rsidRPr="000278EF">
        <w:rPr>
          <w:rFonts w:ascii="Calibri" w:hAnsi="Calibri" w:cs="Calibri"/>
        </w:rPr>
        <w:t xml:space="preserve"> </w:t>
      </w:r>
      <w:r w:rsidRPr="000278EF">
        <w:rPr>
          <w:rFonts w:ascii="Calibri" w:hAnsi="Calibri" w:cs="Calibri"/>
        </w:rPr>
        <w:t>ja</w:t>
      </w:r>
      <w:r w:rsidR="00DC6901">
        <w:rPr>
          <w:rFonts w:ascii="Calibri" w:hAnsi="Calibri" w:cs="Calibri"/>
        </w:rPr>
        <w:t xml:space="preserve"> </w:t>
      </w:r>
      <w:r w:rsidR="000278EF" w:rsidRPr="000278EF">
        <w:rPr>
          <w:rFonts w:ascii="Calibri" w:hAnsi="Calibri" w:cs="Calibri"/>
        </w:rPr>
        <w:t xml:space="preserve">tytöt </w:t>
      </w:r>
      <w:r w:rsidRPr="000278EF">
        <w:rPr>
          <w:rFonts w:ascii="Calibri" w:hAnsi="Calibri" w:cs="Calibri"/>
        </w:rPr>
        <w:t>2011</w:t>
      </w:r>
      <w:r w:rsidR="000278EF" w:rsidRPr="000278EF">
        <w:rPr>
          <w:rFonts w:ascii="Calibri" w:hAnsi="Calibri" w:cs="Calibri"/>
        </w:rPr>
        <w:t>-</w:t>
      </w:r>
      <w:r w:rsidRPr="000278EF">
        <w:rPr>
          <w:rFonts w:ascii="Calibri" w:hAnsi="Calibri" w:cs="Calibri"/>
        </w:rPr>
        <w:t>T2007</w:t>
      </w:r>
      <w:r w:rsidR="000278EF" w:rsidRPr="000278EF">
        <w:rPr>
          <w:rFonts w:ascii="Calibri" w:hAnsi="Calibri" w:cs="Calibri"/>
        </w:rPr>
        <w:t>.</w:t>
      </w:r>
    </w:p>
    <w:p w14:paraId="2F39C433" w14:textId="68AC2956" w:rsidR="005E042A" w:rsidRPr="00362DC8" w:rsidRDefault="005E042A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362DC8">
        <w:rPr>
          <w:rFonts w:ascii="Calibri" w:hAnsi="Calibri" w:cs="Calibri"/>
        </w:rPr>
        <w:t>Jani Kovalainen</w:t>
      </w:r>
      <w:r w:rsidR="001B7CDE" w:rsidRPr="00362DC8">
        <w:rPr>
          <w:rFonts w:ascii="Calibri" w:hAnsi="Calibri" w:cs="Calibri"/>
        </w:rPr>
        <w:t xml:space="preserve"> toimii Kasiysin seurakoordinaattoria</w:t>
      </w:r>
      <w:r w:rsidRPr="00362DC8">
        <w:rPr>
          <w:rFonts w:ascii="Calibri" w:hAnsi="Calibri" w:cs="Calibri"/>
        </w:rPr>
        <w:t>.</w:t>
      </w:r>
      <w:r w:rsidR="00046A18" w:rsidRPr="00362DC8">
        <w:rPr>
          <w:rFonts w:ascii="Calibri" w:hAnsi="Calibri" w:cs="Calibri"/>
        </w:rPr>
        <w:t xml:space="preserve"> </w:t>
      </w:r>
      <w:r w:rsidR="001B7CDE" w:rsidRPr="00362DC8">
        <w:rPr>
          <w:rFonts w:ascii="Calibri" w:hAnsi="Calibri" w:cs="Calibri"/>
        </w:rPr>
        <w:t>Hänen vastuualuees</w:t>
      </w:r>
      <w:r w:rsidR="00DC6901">
        <w:rPr>
          <w:rFonts w:ascii="Calibri" w:hAnsi="Calibri" w:cs="Calibri"/>
        </w:rPr>
        <w:t>e</w:t>
      </w:r>
      <w:r w:rsidR="001B7CDE" w:rsidRPr="00362DC8">
        <w:rPr>
          <w:rFonts w:ascii="Calibri" w:hAnsi="Calibri" w:cs="Calibri"/>
        </w:rPr>
        <w:t xml:space="preserve">en kuuluu </w:t>
      </w:r>
      <w:proofErr w:type="spellStart"/>
      <w:r w:rsidR="001B7CDE" w:rsidRPr="00362DC8">
        <w:rPr>
          <w:rFonts w:ascii="Calibri" w:hAnsi="Calibri" w:cs="Calibri"/>
        </w:rPr>
        <w:t>MyClub</w:t>
      </w:r>
      <w:proofErr w:type="spellEnd"/>
      <w:r w:rsidR="001B7CDE" w:rsidRPr="00362DC8">
        <w:rPr>
          <w:rFonts w:ascii="Calibri" w:hAnsi="Calibri" w:cs="Calibri"/>
        </w:rPr>
        <w:t>–vuorovaraukset, seuran järjestämät taitokisat, pelinohjaajien koordinointi ja koulutus. Lisäksi Janin vastuualueella on ikäluokat pojat 2006–2003 sekä 2009-2008 valmennustuki, A-juniorit</w:t>
      </w:r>
      <w:r w:rsidR="00F474A8" w:rsidRPr="00362DC8">
        <w:rPr>
          <w:rFonts w:ascii="Calibri" w:hAnsi="Calibri" w:cs="Calibri"/>
        </w:rPr>
        <w:t>.</w:t>
      </w:r>
    </w:p>
    <w:p w14:paraId="56289598" w14:textId="77777777" w:rsidR="00330844" w:rsidRPr="000E68BD" w:rsidRDefault="00330844" w:rsidP="00402936">
      <w:pPr>
        <w:pStyle w:val="Header"/>
        <w:tabs>
          <w:tab w:val="clear" w:pos="4819"/>
          <w:tab w:val="clear" w:pos="9638"/>
        </w:tabs>
        <w:spacing w:after="120"/>
        <w:rPr>
          <w:rFonts w:ascii="Calibri" w:hAnsi="Calibri"/>
          <w:b/>
          <w:bCs/>
        </w:rPr>
      </w:pPr>
    </w:p>
    <w:p w14:paraId="6DFFC37B" w14:textId="07C4B232" w:rsidR="00364DD3" w:rsidRPr="000E68BD" w:rsidRDefault="008A70D7" w:rsidP="00402936">
      <w:pPr>
        <w:pStyle w:val="Header"/>
        <w:tabs>
          <w:tab w:val="clear" w:pos="4819"/>
          <w:tab w:val="clear" w:pos="9638"/>
        </w:tabs>
        <w:spacing w:after="120"/>
        <w:rPr>
          <w:rFonts w:ascii="Calibri" w:hAnsi="Calibri"/>
          <w:b/>
          <w:bCs/>
        </w:rPr>
      </w:pPr>
      <w:r w:rsidRPr="000E68BD">
        <w:rPr>
          <w:rFonts w:ascii="Calibri" w:hAnsi="Calibri"/>
          <w:b/>
          <w:bCs/>
        </w:rPr>
        <w:t>Strategia</w:t>
      </w:r>
      <w:r w:rsidR="004B4C69">
        <w:rPr>
          <w:rFonts w:ascii="Calibri" w:hAnsi="Calibri"/>
          <w:b/>
          <w:bCs/>
        </w:rPr>
        <w:t xml:space="preserve"> 2017-2020</w:t>
      </w:r>
    </w:p>
    <w:p w14:paraId="1183A337" w14:textId="77777777" w:rsidR="00944A2B" w:rsidRPr="00F9770C" w:rsidRDefault="00364DD3" w:rsidP="00364DD3">
      <w:pPr>
        <w:pStyle w:val="Header"/>
        <w:tabs>
          <w:tab w:val="clear" w:pos="4819"/>
          <w:tab w:val="clear" w:pos="9638"/>
        </w:tabs>
        <w:rPr>
          <w:rFonts w:ascii="Calibri" w:hAnsi="Calibri" w:cs="Arial"/>
        </w:rPr>
      </w:pPr>
      <w:r w:rsidRPr="00F9770C">
        <w:rPr>
          <w:rFonts w:ascii="Calibri" w:hAnsi="Calibri" w:cs="Arial"/>
        </w:rPr>
        <w:t>Kasiysi</w:t>
      </w:r>
      <w:r w:rsidR="008A70D7" w:rsidRPr="00F9770C">
        <w:rPr>
          <w:rFonts w:ascii="Calibri" w:hAnsi="Calibri" w:cs="Arial"/>
        </w:rPr>
        <w:t>n</w:t>
      </w:r>
      <w:r w:rsidRPr="00F9770C">
        <w:rPr>
          <w:rFonts w:ascii="Calibri" w:hAnsi="Calibri" w:cs="Arial"/>
        </w:rPr>
        <w:t xml:space="preserve"> </w:t>
      </w:r>
      <w:r w:rsidR="00362DC8" w:rsidRPr="00F9770C">
        <w:rPr>
          <w:rFonts w:ascii="Calibri" w:hAnsi="Calibri" w:cs="Arial"/>
        </w:rPr>
        <w:t>strategia päivitettiin keväällä 2017 kattamaan strategiakau</w:t>
      </w:r>
      <w:r w:rsidR="00944A2B" w:rsidRPr="00F9770C">
        <w:rPr>
          <w:rFonts w:ascii="Calibri" w:hAnsi="Calibri" w:cs="Arial"/>
        </w:rPr>
        <w:t>si</w:t>
      </w:r>
      <w:r w:rsidR="00362DC8" w:rsidRPr="00F9770C">
        <w:rPr>
          <w:rFonts w:ascii="Calibri" w:hAnsi="Calibri" w:cs="Arial"/>
        </w:rPr>
        <w:t xml:space="preserve"> 2017-2020.</w:t>
      </w:r>
      <w:r w:rsidR="00944A2B" w:rsidRPr="00F9770C">
        <w:rPr>
          <w:rFonts w:ascii="Calibri" w:hAnsi="Calibri" w:cs="Arial"/>
        </w:rPr>
        <w:t xml:space="preserve"> Visiomme on olla vetomaisin jalkapallon kasvattajaseura. Haluamme olla paras jalkapalloon ja jalkapallolla kasvattaja tarjoamalla jalkapalloa jokaiselle meidän yhteisessä seurassa. ”Ovet on auki jokaiselle joka iässä”.</w:t>
      </w:r>
    </w:p>
    <w:p w14:paraId="22848840" w14:textId="4E67C64B" w:rsidR="00362DC8" w:rsidRPr="00F9770C" w:rsidRDefault="00944A2B" w:rsidP="00364DD3">
      <w:pPr>
        <w:pStyle w:val="Header"/>
        <w:tabs>
          <w:tab w:val="clear" w:pos="4819"/>
          <w:tab w:val="clear" w:pos="9638"/>
        </w:tabs>
        <w:rPr>
          <w:rFonts w:ascii="Calibri" w:hAnsi="Calibri" w:cs="Arial"/>
        </w:rPr>
      </w:pPr>
      <w:r w:rsidRPr="00F9770C">
        <w:rPr>
          <w:rFonts w:ascii="Calibri" w:hAnsi="Calibri" w:cs="Arial"/>
        </w:rPr>
        <w:t>Strategiatyössä määritettiin neljä painopistealuetta, Pelaajalle yksilöllinen ote, Yhteiset toimintatavat joukkueille, Läpinäkyvää johtajuutta seurassamme sekä tiiviimmin osana FCE-seurayhteisöä.</w:t>
      </w:r>
      <w:r w:rsidR="00362DC8" w:rsidRPr="00F9770C">
        <w:rPr>
          <w:rFonts w:ascii="Calibri" w:hAnsi="Calibri" w:cs="Arial"/>
        </w:rPr>
        <w:t xml:space="preserve"> </w:t>
      </w:r>
    </w:p>
    <w:p w14:paraId="2B91374E" w14:textId="195A349E" w:rsidR="00DA1F34" w:rsidRDefault="00DA1F34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34A15403" w14:textId="6FC0A1C3" w:rsidR="001424DB" w:rsidRPr="001424DB" w:rsidRDefault="001424DB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/>
          <w:bCs/>
        </w:rPr>
      </w:pPr>
      <w:r w:rsidRPr="001424DB">
        <w:rPr>
          <w:rFonts w:ascii="Calibri" w:hAnsi="Calibri"/>
          <w:b/>
          <w:bCs/>
        </w:rPr>
        <w:t>Lisää läpinäkyvyyttä ja Kunnossa kaiken ikää</w:t>
      </w:r>
    </w:p>
    <w:p w14:paraId="595E7FD0" w14:textId="77777777" w:rsidR="001424DB" w:rsidRDefault="001424DB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304D2D72" w14:textId="28AD47EB" w:rsidR="00DA1F34" w:rsidRDefault="00DA1F34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Yhteisöllisyyden ja läpinäkyvyyden lisäämiseksi Kasiysin toimihe</w:t>
      </w:r>
      <w:r w:rsidR="007A0155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 xml:space="preserve">kilöstö järjesti ensimmäistä kertaa Perheiden </w:t>
      </w:r>
      <w:r w:rsidRPr="00737A40">
        <w:rPr>
          <w:rFonts w:ascii="Calibri" w:hAnsi="Calibri"/>
          <w:bCs/>
        </w:rPr>
        <w:t>ääni</w:t>
      </w:r>
      <w:r>
        <w:rPr>
          <w:rFonts w:ascii="Calibri" w:hAnsi="Calibri"/>
          <w:bCs/>
        </w:rPr>
        <w:t xml:space="preserve"> -tapahtuman</w:t>
      </w:r>
      <w:r w:rsidRPr="00737A40">
        <w:rPr>
          <w:rFonts w:ascii="Calibri" w:hAnsi="Calibri"/>
          <w:bCs/>
        </w:rPr>
        <w:t xml:space="preserve"> syyskuussa 2017</w:t>
      </w:r>
      <w:r>
        <w:rPr>
          <w:rFonts w:ascii="Calibri" w:hAnsi="Calibri"/>
          <w:bCs/>
        </w:rPr>
        <w:t>. Tavoitteena oli lisätä pelaajien vanhempien tietoisuuttaseuran toiminnasta ja periaatteista ja samalla lisätä molemminpuolista vuorokeskustelua. Kokemukset ensimmäisest</w:t>
      </w:r>
      <w:r w:rsidR="001424DB">
        <w:rPr>
          <w:rFonts w:ascii="Calibri" w:hAnsi="Calibri"/>
          <w:bCs/>
        </w:rPr>
        <w:t>ä</w:t>
      </w:r>
      <w:r>
        <w:rPr>
          <w:rFonts w:ascii="Calibri" w:hAnsi="Calibri"/>
          <w:bCs/>
        </w:rPr>
        <w:t xml:space="preserve"> tapahtumasta olivat hyvät ja seura tulee jatkamaan vastaavan tapahtuman järjestämistä ja edelleen kehittämistä.</w:t>
      </w:r>
    </w:p>
    <w:p w14:paraId="1BD528A3" w14:textId="77777777" w:rsidR="00DA1F34" w:rsidRDefault="00DA1F34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</w:p>
    <w:p w14:paraId="5B84ADDC" w14:textId="0C24182A" w:rsidR="00DA1F34" w:rsidRPr="00737A40" w:rsidRDefault="001424DB" w:rsidP="00DA1F34">
      <w:pPr>
        <w:pStyle w:val="Header"/>
        <w:tabs>
          <w:tab w:val="left" w:pos="-3060"/>
          <w:tab w:val="left" w:pos="900"/>
          <w:tab w:val="left" w:pos="23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Jalkapalloa jokaiselle – linjan mukaisesti Kasiysi aloitti harrastejalkapallon tarjoamista aikuisille. Tavoitteena oli aikuisten liikunnan lisääminen mutta samalla kasiysiälisten nuorten pelaajien vanhempien houkuttelu lajin pariin. </w:t>
      </w:r>
      <w:r w:rsidR="00DA1F34" w:rsidRPr="00737A40">
        <w:rPr>
          <w:rFonts w:ascii="Calibri" w:hAnsi="Calibri"/>
          <w:bCs/>
        </w:rPr>
        <w:t>Aikuisliikunnan kehittäminen</w:t>
      </w:r>
      <w:r>
        <w:rPr>
          <w:rFonts w:ascii="Calibri" w:hAnsi="Calibri"/>
          <w:bCs/>
        </w:rPr>
        <w:t xml:space="preserve"> on osa</w:t>
      </w:r>
      <w:r w:rsidR="00DA1F34">
        <w:rPr>
          <w:rFonts w:ascii="Calibri" w:hAnsi="Calibri"/>
          <w:bCs/>
        </w:rPr>
        <w:t>, kunnossa kaiken ikää hank</w:t>
      </w:r>
      <w:r>
        <w:rPr>
          <w:rFonts w:ascii="Calibri" w:hAnsi="Calibri"/>
          <w:bCs/>
        </w:rPr>
        <w:t>etta</w:t>
      </w:r>
      <w:r w:rsidR="00DA1F34">
        <w:rPr>
          <w:rFonts w:ascii="Calibri" w:hAnsi="Calibri"/>
          <w:bCs/>
        </w:rPr>
        <w:t>.</w:t>
      </w:r>
    </w:p>
    <w:p w14:paraId="30D1919E" w14:textId="77777777" w:rsidR="00364DD3" w:rsidRPr="000E68BD" w:rsidRDefault="00364DD3" w:rsidP="00364DD3">
      <w:pPr>
        <w:pStyle w:val="Header"/>
        <w:tabs>
          <w:tab w:val="clear" w:pos="4819"/>
          <w:tab w:val="clear" w:pos="9638"/>
        </w:tabs>
        <w:rPr>
          <w:rFonts w:ascii="Calibri" w:hAnsi="Calibri" w:cs="Arial"/>
        </w:rPr>
      </w:pPr>
    </w:p>
    <w:p w14:paraId="72CC2BD8" w14:textId="77777777" w:rsidR="00364DD3" w:rsidRPr="0068353E" w:rsidRDefault="00364DD3" w:rsidP="005C6C06">
      <w:pPr>
        <w:overflowPunct w:val="0"/>
        <w:autoSpaceDE w:val="0"/>
        <w:autoSpaceDN w:val="0"/>
        <w:adjustRightInd w:val="0"/>
        <w:spacing w:after="120"/>
        <w:rPr>
          <w:rFonts w:ascii="Calibri" w:hAnsi="Calibri" w:cs="Arial"/>
          <w:b/>
          <w:szCs w:val="22"/>
        </w:rPr>
      </w:pPr>
      <w:r w:rsidRPr="000E68BD">
        <w:rPr>
          <w:rFonts w:ascii="Calibri" w:hAnsi="Calibri" w:cs="Arial"/>
          <w:b/>
          <w:szCs w:val="22"/>
        </w:rPr>
        <w:t>Pelilliset saavutukset</w:t>
      </w:r>
    </w:p>
    <w:p w14:paraId="1DBAE852" w14:textId="18859283" w:rsidR="00364DD3" w:rsidRPr="0068353E" w:rsidRDefault="00364DD3" w:rsidP="00415F3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353E">
        <w:rPr>
          <w:rFonts w:ascii="Calibri" w:hAnsi="Calibri" w:cs="Calibri"/>
        </w:rPr>
        <w:lastRenderedPageBreak/>
        <w:t>Kaudella 201</w:t>
      </w:r>
      <w:r w:rsidR="0061567D" w:rsidRPr="0068353E">
        <w:rPr>
          <w:rFonts w:ascii="Calibri" w:hAnsi="Calibri" w:cs="Calibri"/>
        </w:rPr>
        <w:t>7</w:t>
      </w:r>
      <w:r w:rsidR="004A3292" w:rsidRPr="0068353E">
        <w:rPr>
          <w:rFonts w:ascii="Calibri" w:hAnsi="Calibri" w:cs="Calibri"/>
        </w:rPr>
        <w:t xml:space="preserve"> </w:t>
      </w:r>
      <w:r w:rsidRPr="0068353E">
        <w:rPr>
          <w:rFonts w:ascii="Calibri" w:hAnsi="Calibri" w:cs="Calibri"/>
        </w:rPr>
        <w:t>Kasiysi</w:t>
      </w:r>
      <w:r w:rsidR="00415F31" w:rsidRPr="0068353E">
        <w:rPr>
          <w:rFonts w:ascii="Calibri" w:hAnsi="Calibri" w:cs="Calibri"/>
        </w:rPr>
        <w:t>n pelaajat</w:t>
      </w:r>
      <w:r w:rsidRPr="0068353E">
        <w:rPr>
          <w:rFonts w:ascii="Calibri" w:hAnsi="Calibri" w:cs="Calibri"/>
        </w:rPr>
        <w:t xml:space="preserve"> </w:t>
      </w:r>
      <w:r w:rsidR="00C42EB3" w:rsidRPr="0068353E">
        <w:rPr>
          <w:rFonts w:ascii="Calibri" w:hAnsi="Calibri" w:cs="Calibri"/>
        </w:rPr>
        <w:t xml:space="preserve">ja joukkueet </w:t>
      </w:r>
      <w:r w:rsidR="00415F31" w:rsidRPr="0068353E">
        <w:rPr>
          <w:rFonts w:ascii="Calibri" w:hAnsi="Calibri" w:cs="Calibri"/>
        </w:rPr>
        <w:t xml:space="preserve">osallistuivat </w:t>
      </w:r>
      <w:r w:rsidR="00C42EB3" w:rsidRPr="0068353E">
        <w:rPr>
          <w:rFonts w:ascii="Calibri" w:hAnsi="Calibri" w:cs="Calibri"/>
        </w:rPr>
        <w:t xml:space="preserve">aktiivisesti ja </w:t>
      </w:r>
      <w:r w:rsidR="004B5CCA" w:rsidRPr="0068353E">
        <w:rPr>
          <w:rFonts w:ascii="Calibri" w:hAnsi="Calibri" w:cs="Calibri"/>
        </w:rPr>
        <w:t xml:space="preserve">menestyksekkäästi </w:t>
      </w:r>
      <w:r w:rsidR="00C42EB3" w:rsidRPr="0068353E">
        <w:rPr>
          <w:rFonts w:ascii="Calibri" w:hAnsi="Calibri" w:cs="Calibri"/>
        </w:rPr>
        <w:t xml:space="preserve">Espoon liigan ja </w:t>
      </w:r>
      <w:r w:rsidR="00415F31" w:rsidRPr="0068353E">
        <w:rPr>
          <w:rFonts w:ascii="Calibri" w:hAnsi="Calibri" w:cs="Calibri"/>
        </w:rPr>
        <w:t>piirin sarjoihin</w:t>
      </w:r>
      <w:r w:rsidR="004B5CCA" w:rsidRPr="0068353E">
        <w:rPr>
          <w:rFonts w:ascii="Calibri" w:hAnsi="Calibri" w:cs="Calibri"/>
        </w:rPr>
        <w:t>.</w:t>
      </w:r>
      <w:r w:rsidR="00415F31" w:rsidRPr="0068353E">
        <w:rPr>
          <w:rFonts w:ascii="Calibri" w:hAnsi="Calibri" w:cs="Calibri"/>
        </w:rPr>
        <w:t xml:space="preserve"> </w:t>
      </w:r>
      <w:r w:rsidR="004B5CCA" w:rsidRPr="0068353E">
        <w:rPr>
          <w:rFonts w:ascii="Calibri" w:hAnsi="Calibri" w:cs="Calibri"/>
        </w:rPr>
        <w:t xml:space="preserve">Joukkueemme osallistuivat ahkerasti turnauksiin </w:t>
      </w:r>
      <w:r w:rsidR="00C42EB3" w:rsidRPr="0068353E">
        <w:rPr>
          <w:rFonts w:ascii="Calibri" w:hAnsi="Calibri" w:cs="Calibri"/>
        </w:rPr>
        <w:t>osoittaen hienoa aktiivisuutta</w:t>
      </w:r>
      <w:r w:rsidRPr="0068353E">
        <w:rPr>
          <w:rFonts w:ascii="Calibri" w:hAnsi="Calibri" w:cs="Calibri"/>
        </w:rPr>
        <w:t xml:space="preserve">. </w:t>
      </w:r>
      <w:r w:rsidR="00C42EB3" w:rsidRPr="0068353E">
        <w:rPr>
          <w:rFonts w:ascii="Calibri" w:hAnsi="Calibri" w:cs="Calibri"/>
        </w:rPr>
        <w:t>Sarjojen ja pelitapojen jatkuvassa uudistumisessa on vaikea vertailla eri vuosia keskenään. Oleellista on, että p</w:t>
      </w:r>
      <w:r w:rsidRPr="0068353E">
        <w:rPr>
          <w:rFonts w:ascii="Calibri" w:hAnsi="Calibri" w:cs="Calibri"/>
        </w:rPr>
        <w:t>idetään jatkossakin kiinni valmennuslinjan peräänkuuluttamasta liikkuvasta, luovasta, ajattelevasta ja aktiivisesta pelitavasta</w:t>
      </w:r>
      <w:r w:rsidR="0068353E" w:rsidRPr="0068353E">
        <w:rPr>
          <w:rFonts w:ascii="Calibri" w:hAnsi="Calibri" w:cs="Calibri"/>
        </w:rPr>
        <w:t>. S</w:t>
      </w:r>
      <w:r w:rsidRPr="0068353E">
        <w:rPr>
          <w:rFonts w:ascii="Calibri" w:hAnsi="Calibri" w:cs="Calibri"/>
        </w:rPr>
        <w:t>illä saavutetaan tulosta.  Voittoja tai tappioita</w:t>
      </w:r>
      <w:r w:rsidR="0068353E" w:rsidRPr="0068353E">
        <w:rPr>
          <w:rFonts w:ascii="Calibri" w:hAnsi="Calibri" w:cs="Calibri"/>
        </w:rPr>
        <w:t xml:space="preserve">, </w:t>
      </w:r>
      <w:r w:rsidRPr="0068353E">
        <w:rPr>
          <w:rFonts w:ascii="Calibri" w:hAnsi="Calibri" w:cs="Calibri"/>
        </w:rPr>
        <w:t>tärkeintä on, että opetamme juniorimme pelaamaan taitoon ja pelirohkeuteen perustuvaa jalkapalloa</w:t>
      </w:r>
      <w:r w:rsidR="005C26B2" w:rsidRPr="0068353E">
        <w:rPr>
          <w:rFonts w:ascii="Calibri" w:hAnsi="Calibri" w:cs="Calibri"/>
        </w:rPr>
        <w:t>.</w:t>
      </w:r>
    </w:p>
    <w:p w14:paraId="266F462A" w14:textId="77777777" w:rsidR="00364DD3" w:rsidRPr="000E68BD" w:rsidRDefault="00364DD3">
      <w:pPr>
        <w:widowControl w:val="0"/>
        <w:tabs>
          <w:tab w:val="center" w:pos="415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5E391D3" w14:textId="77777777" w:rsidR="00364DD3" w:rsidRPr="00884BB4" w:rsidRDefault="00364DD3" w:rsidP="005C26B2">
      <w:pPr>
        <w:widowControl w:val="0"/>
        <w:tabs>
          <w:tab w:val="center" w:pos="4150"/>
        </w:tabs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 w:rsidRPr="000E68BD">
        <w:rPr>
          <w:rFonts w:ascii="Calibri" w:hAnsi="Calibri" w:cs="Calibri"/>
          <w:b/>
        </w:rPr>
        <w:t>Valmennus ja pelaajakehitystoiminta</w:t>
      </w:r>
    </w:p>
    <w:p w14:paraId="565E19F4" w14:textId="541985F6" w:rsidR="00364DD3" w:rsidRPr="00884BB4" w:rsidRDefault="009B28C6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884BB4">
        <w:rPr>
          <w:rFonts w:ascii="Calibri" w:hAnsi="Calibri" w:cs="Calibri"/>
        </w:rPr>
        <w:t>Aiempien vuosien tapaan nytkin on perusteltua todeta, että m</w:t>
      </w:r>
      <w:r w:rsidR="00364DD3" w:rsidRPr="00884BB4">
        <w:rPr>
          <w:rFonts w:ascii="Calibri" w:hAnsi="Calibri" w:cs="Calibri"/>
        </w:rPr>
        <w:t xml:space="preserve">enestys tulee palkintona hyvin tehdystä harjoittelusta. Pienen kentän joukkueiden </w:t>
      </w:r>
      <w:r w:rsidR="00364DD3" w:rsidRPr="00884BB4">
        <w:rPr>
          <w:rFonts w:ascii="Calibri" w:hAnsi="Calibri"/>
        </w:rPr>
        <w:t>ikäluok</w:t>
      </w:r>
      <w:r w:rsidRPr="00884BB4">
        <w:rPr>
          <w:rFonts w:ascii="Calibri" w:hAnsi="Calibri"/>
        </w:rPr>
        <w:t>kamalli ja</w:t>
      </w:r>
      <w:r w:rsidR="00364DD3" w:rsidRPr="00884BB4">
        <w:rPr>
          <w:rFonts w:ascii="Calibri" w:hAnsi="Calibri"/>
        </w:rPr>
        <w:t xml:space="preserve"> yhteiset harjoitusvuorot </w:t>
      </w:r>
      <w:r w:rsidRPr="00884BB4">
        <w:rPr>
          <w:rFonts w:ascii="Calibri" w:hAnsi="Calibri"/>
        </w:rPr>
        <w:t>sekä</w:t>
      </w:r>
      <w:r w:rsidR="00364DD3" w:rsidRPr="00884BB4">
        <w:rPr>
          <w:rFonts w:ascii="Calibri" w:hAnsi="Calibri"/>
        </w:rPr>
        <w:t xml:space="preserve"> ikäluokkapelit ovat antaneet mahdollisuuden kehittää harjoittelua, </w:t>
      </w:r>
      <w:r w:rsidRPr="00884BB4">
        <w:rPr>
          <w:rFonts w:ascii="Calibri" w:hAnsi="Calibri"/>
        </w:rPr>
        <w:t>ohjata toimintaa</w:t>
      </w:r>
      <w:r w:rsidR="00364DD3" w:rsidRPr="00884BB4">
        <w:rPr>
          <w:rFonts w:ascii="Calibri" w:hAnsi="Calibri"/>
        </w:rPr>
        <w:t xml:space="preserve"> seuran valmennuslinja</w:t>
      </w:r>
      <w:r w:rsidRPr="00884BB4">
        <w:rPr>
          <w:rFonts w:ascii="Calibri" w:hAnsi="Calibri"/>
        </w:rPr>
        <w:t>n mukaiseksi</w:t>
      </w:r>
      <w:r w:rsidR="00364DD3" w:rsidRPr="00884BB4">
        <w:rPr>
          <w:rFonts w:ascii="Calibri" w:hAnsi="Calibri"/>
        </w:rPr>
        <w:t xml:space="preserve"> ja demonstroida harjoitusten johtamista käytännössä.</w:t>
      </w:r>
    </w:p>
    <w:p w14:paraId="40144FA4" w14:textId="6DB60A51" w:rsidR="00364DD3" w:rsidRPr="00884BB4" w:rsidRDefault="00364DD3" w:rsidP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884BB4">
        <w:rPr>
          <w:rFonts w:ascii="Calibri" w:hAnsi="Calibri"/>
        </w:rPr>
        <w:t>Seura</w:t>
      </w:r>
      <w:r w:rsidR="00677EAA" w:rsidRPr="00884BB4">
        <w:rPr>
          <w:rFonts w:ascii="Calibri" w:hAnsi="Calibri"/>
        </w:rPr>
        <w:t>yhteisön taitokilpailut pidettiin lokakuussa</w:t>
      </w:r>
      <w:r w:rsidR="00DB56B7" w:rsidRPr="00884BB4">
        <w:rPr>
          <w:rFonts w:ascii="Calibri" w:hAnsi="Calibri"/>
        </w:rPr>
        <w:t xml:space="preserve">. </w:t>
      </w:r>
      <w:r w:rsidR="00713485" w:rsidRPr="00884BB4">
        <w:rPr>
          <w:rFonts w:ascii="Calibri" w:hAnsi="Calibri"/>
        </w:rPr>
        <w:t>T</w:t>
      </w:r>
      <w:r w:rsidRPr="00884BB4">
        <w:rPr>
          <w:rFonts w:ascii="Calibri" w:hAnsi="Calibri"/>
        </w:rPr>
        <w:t xml:space="preserve">aitokisojen saalis </w:t>
      </w:r>
      <w:r w:rsidR="00974828" w:rsidRPr="00884BB4">
        <w:rPr>
          <w:rFonts w:ascii="Calibri" w:hAnsi="Calibri"/>
        </w:rPr>
        <w:t xml:space="preserve">oli </w:t>
      </w:r>
      <w:r w:rsidR="00677EAA" w:rsidRPr="00884BB4">
        <w:rPr>
          <w:rFonts w:ascii="Calibri" w:hAnsi="Calibri"/>
        </w:rPr>
        <w:t>lähes 100</w:t>
      </w:r>
      <w:r w:rsidRPr="00884BB4">
        <w:rPr>
          <w:rFonts w:ascii="Calibri" w:hAnsi="Calibri"/>
        </w:rPr>
        <w:t xml:space="preserve"> merkkisuoritus</w:t>
      </w:r>
      <w:r w:rsidR="00713485" w:rsidRPr="00884BB4">
        <w:rPr>
          <w:rFonts w:ascii="Calibri" w:hAnsi="Calibri"/>
        </w:rPr>
        <w:t>ta. Piirin taitokisoissa oli</w:t>
      </w:r>
      <w:r w:rsidR="00677EAA" w:rsidRPr="00884BB4">
        <w:rPr>
          <w:rFonts w:ascii="Calibri" w:hAnsi="Calibri"/>
        </w:rPr>
        <w:t xml:space="preserve"> myös</w:t>
      </w:r>
      <w:r w:rsidR="00713485" w:rsidRPr="00884BB4">
        <w:rPr>
          <w:rFonts w:ascii="Calibri" w:hAnsi="Calibri"/>
        </w:rPr>
        <w:t xml:space="preserve"> upea vyöry </w:t>
      </w:r>
      <w:proofErr w:type="spellStart"/>
      <w:r w:rsidR="00713485" w:rsidRPr="00884BB4">
        <w:rPr>
          <w:rFonts w:ascii="Calibri" w:hAnsi="Calibri"/>
        </w:rPr>
        <w:t>kasiysiläisiä</w:t>
      </w:r>
      <w:proofErr w:type="spellEnd"/>
      <w:r w:rsidR="00713485" w:rsidRPr="00884BB4">
        <w:rPr>
          <w:rFonts w:ascii="Calibri" w:hAnsi="Calibri"/>
        </w:rPr>
        <w:t xml:space="preserve"> pelaajia, joista </w:t>
      </w:r>
      <w:r w:rsidR="00B26E14" w:rsidRPr="00884BB4">
        <w:rPr>
          <w:rFonts w:ascii="Calibri" w:hAnsi="Calibri"/>
        </w:rPr>
        <w:t>kolme</w:t>
      </w:r>
      <w:r w:rsidR="00677EAA" w:rsidRPr="00884BB4">
        <w:rPr>
          <w:rFonts w:ascii="Calibri" w:hAnsi="Calibri"/>
        </w:rPr>
        <w:t xml:space="preserve"> sijoittuivat kolmen parhaan joukkoon</w:t>
      </w:r>
      <w:r w:rsidR="00974828" w:rsidRPr="00884BB4">
        <w:rPr>
          <w:rFonts w:ascii="Calibri" w:hAnsi="Calibri"/>
        </w:rPr>
        <w:t xml:space="preserve">: </w:t>
      </w:r>
      <w:r w:rsidR="00677EAA" w:rsidRPr="00884BB4">
        <w:rPr>
          <w:rFonts w:ascii="Calibri" w:hAnsi="Calibri"/>
        </w:rPr>
        <w:t>Joni Mustalampi toinen, Frans Yli-Kokko ja Ossi Grönfors kolmansia.</w:t>
      </w:r>
    </w:p>
    <w:p w14:paraId="664027E8" w14:textId="77777777" w:rsidR="00364DD3" w:rsidRPr="004C6C31" w:rsidRDefault="00364DD3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szCs w:val="22"/>
        </w:rPr>
      </w:pPr>
    </w:p>
    <w:p w14:paraId="4647ED9C" w14:textId="77777777" w:rsidR="00364DD3" w:rsidRPr="004C6C31" w:rsidRDefault="00364DD3" w:rsidP="00C324E8">
      <w:pPr>
        <w:pStyle w:val="Heading2"/>
        <w:spacing w:after="120"/>
        <w:rPr>
          <w:rFonts w:ascii="Calibri" w:hAnsi="Calibri"/>
        </w:rPr>
      </w:pPr>
      <w:r w:rsidRPr="004C6C31">
        <w:rPr>
          <w:rFonts w:ascii="Calibri" w:hAnsi="Calibri"/>
        </w:rPr>
        <w:t>Jalkapallokoulu- ja leiritoiminta</w:t>
      </w:r>
    </w:p>
    <w:p w14:paraId="50735CF4" w14:textId="46DF7EB8" w:rsidR="00364DD3" w:rsidRPr="004C6C31" w:rsidRDefault="005C6C06" w:rsidP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 xml:space="preserve">Maaliskuussa järjestettiin </w:t>
      </w:r>
      <w:r w:rsidR="00FC68CA" w:rsidRPr="004C6C31">
        <w:rPr>
          <w:rFonts w:ascii="Calibri" w:hAnsi="Calibri"/>
        </w:rPr>
        <w:t>seitsemännen</w:t>
      </w:r>
      <w:r w:rsidRPr="004C6C31">
        <w:rPr>
          <w:rFonts w:ascii="Calibri" w:hAnsi="Calibri"/>
        </w:rPr>
        <w:t xml:space="preserve"> kerran </w:t>
      </w:r>
      <w:r w:rsidR="00364DD3" w:rsidRPr="004C6C31">
        <w:rPr>
          <w:rFonts w:ascii="Calibri" w:hAnsi="Calibri"/>
        </w:rPr>
        <w:t xml:space="preserve">seuran yhteinen leiri </w:t>
      </w:r>
      <w:r w:rsidR="00914FAE" w:rsidRPr="004C6C31">
        <w:rPr>
          <w:rFonts w:ascii="Calibri" w:hAnsi="Calibri"/>
        </w:rPr>
        <w:t>Vierumäellä</w:t>
      </w:r>
      <w:r w:rsidRPr="004C6C31">
        <w:rPr>
          <w:rFonts w:ascii="Calibri" w:hAnsi="Calibri"/>
        </w:rPr>
        <w:t>, missä</w:t>
      </w:r>
      <w:r w:rsidR="00364DD3" w:rsidRPr="004C6C31">
        <w:rPr>
          <w:rFonts w:ascii="Calibri" w:hAnsi="Calibri"/>
        </w:rPr>
        <w:t xml:space="preserve"> mukana oli </w:t>
      </w:r>
      <w:r w:rsidR="00823E3F" w:rsidRPr="004C6C31">
        <w:rPr>
          <w:rFonts w:ascii="Calibri" w:hAnsi="Calibri"/>
        </w:rPr>
        <w:t>noin 1</w:t>
      </w:r>
      <w:r w:rsidR="00914FAE" w:rsidRPr="004C6C31">
        <w:rPr>
          <w:rFonts w:ascii="Calibri" w:hAnsi="Calibri"/>
        </w:rPr>
        <w:t>60</w:t>
      </w:r>
      <w:r w:rsidR="00364DD3" w:rsidRPr="004C6C31">
        <w:rPr>
          <w:rFonts w:ascii="Calibri" w:hAnsi="Calibri"/>
        </w:rPr>
        <w:t xml:space="preserve"> lasta </w:t>
      </w:r>
      <w:r w:rsidR="00AB0FD0" w:rsidRPr="004C6C31">
        <w:rPr>
          <w:rFonts w:ascii="Calibri" w:hAnsi="Calibri"/>
        </w:rPr>
        <w:t>03-0</w:t>
      </w:r>
      <w:r w:rsidR="00914FAE" w:rsidRPr="004C6C31">
        <w:rPr>
          <w:rFonts w:ascii="Calibri" w:hAnsi="Calibri"/>
        </w:rPr>
        <w:t>8</w:t>
      </w:r>
      <w:r w:rsidR="00364DD3" w:rsidRPr="004C6C31">
        <w:rPr>
          <w:rFonts w:ascii="Calibri" w:hAnsi="Calibri"/>
        </w:rPr>
        <w:t xml:space="preserve"> –ikäluokista. </w:t>
      </w:r>
      <w:r w:rsidRPr="004C6C31">
        <w:rPr>
          <w:rFonts w:ascii="Calibri" w:hAnsi="Calibri"/>
        </w:rPr>
        <w:t xml:space="preserve">Edellisvuoden tapaan leirillä viihdyttiin ja järjestelyt onnistuivat. </w:t>
      </w:r>
    </w:p>
    <w:p w14:paraId="74C1C9F7" w14:textId="4A9E924D" w:rsidR="002B0427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>Laaksolahden Urheilupuiston tekonurmella</w:t>
      </w:r>
      <w:r w:rsidR="005C6C06" w:rsidRPr="004C6C31">
        <w:rPr>
          <w:rFonts w:ascii="Calibri" w:hAnsi="Calibri"/>
        </w:rPr>
        <w:t xml:space="preserve"> alkoi jälleen keväällä pienille lapsille suunnattu jalkapallokoulu</w:t>
      </w:r>
      <w:r w:rsidRPr="004C6C31">
        <w:rPr>
          <w:rFonts w:ascii="Calibri" w:hAnsi="Calibri"/>
        </w:rPr>
        <w:t xml:space="preserve">. Jalkapallokouluun osallistui </w:t>
      </w:r>
      <w:r w:rsidR="00C324E8" w:rsidRPr="004C6C31">
        <w:rPr>
          <w:rFonts w:ascii="Calibri" w:hAnsi="Calibri"/>
        </w:rPr>
        <w:t xml:space="preserve">yhteensä </w:t>
      </w:r>
      <w:r w:rsidR="00AB0FD0" w:rsidRPr="004C6C31">
        <w:rPr>
          <w:rFonts w:ascii="Calibri" w:hAnsi="Calibri"/>
        </w:rPr>
        <w:t>noin 350</w:t>
      </w:r>
      <w:r w:rsidR="00C324E8" w:rsidRPr="004C6C31">
        <w:rPr>
          <w:rFonts w:ascii="Calibri" w:hAnsi="Calibri"/>
        </w:rPr>
        <w:t xml:space="preserve"> lasta, mikä osoittaa yhteisen kerran viikossa järjestettävän massatapahtuman voiman. Koulu toimii yk</w:t>
      </w:r>
      <w:r w:rsidR="005C26B2" w:rsidRPr="004C6C31">
        <w:rPr>
          <w:rFonts w:ascii="Calibri" w:hAnsi="Calibri"/>
        </w:rPr>
        <w:t xml:space="preserve">kösaikaan seudun ykköskentällä </w:t>
      </w:r>
      <w:r w:rsidR="00C324E8" w:rsidRPr="004C6C31">
        <w:rPr>
          <w:rFonts w:ascii="Calibri" w:hAnsi="Calibri"/>
        </w:rPr>
        <w:t xml:space="preserve">kaiken jalkapallotoiminnan keskiössä.  </w:t>
      </w:r>
      <w:r w:rsidR="00974828" w:rsidRPr="004C6C31">
        <w:rPr>
          <w:rFonts w:ascii="Calibri" w:hAnsi="Calibri"/>
        </w:rPr>
        <w:t xml:space="preserve">Edelleen </w:t>
      </w:r>
      <w:r w:rsidR="002B0427" w:rsidRPr="004C6C31">
        <w:rPr>
          <w:rFonts w:ascii="Calibri" w:hAnsi="Calibri"/>
        </w:rPr>
        <w:t xml:space="preserve">panostettiin päiväkotitapahtumissa </w:t>
      </w:r>
      <w:r w:rsidR="00B26E14" w:rsidRPr="004C6C31">
        <w:rPr>
          <w:rFonts w:ascii="Calibri" w:hAnsi="Calibri"/>
        </w:rPr>
        <w:t xml:space="preserve">vahvasti myös </w:t>
      </w:r>
      <w:r w:rsidR="002B0427" w:rsidRPr="004C6C31">
        <w:rPr>
          <w:rFonts w:ascii="Calibri" w:hAnsi="Calibri"/>
        </w:rPr>
        <w:t>tyttöihin. Tämä panostus kannatti ja onnistui. Jalkapallokouluun osallistui yhteensä sata</w:t>
      </w:r>
      <w:r w:rsidR="00974828" w:rsidRPr="004C6C31">
        <w:rPr>
          <w:rFonts w:ascii="Calibri" w:hAnsi="Calibri"/>
        </w:rPr>
        <w:t>kunta</w:t>
      </w:r>
      <w:r w:rsidR="002B0427" w:rsidRPr="004C6C31">
        <w:rPr>
          <w:rFonts w:ascii="Calibri" w:hAnsi="Calibri"/>
        </w:rPr>
        <w:t xml:space="preserve"> tyttöä.</w:t>
      </w:r>
    </w:p>
    <w:p w14:paraId="496DF3F4" w14:textId="2E70F3DF" w:rsidR="00364DD3" w:rsidRPr="004C6C31" w:rsidRDefault="004C6C31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>J</w:t>
      </w:r>
      <w:r w:rsidR="00C324E8" w:rsidRPr="004C6C31">
        <w:rPr>
          <w:rFonts w:ascii="Calibri" w:hAnsi="Calibri"/>
        </w:rPr>
        <w:t>alkapallo</w:t>
      </w:r>
      <w:r w:rsidR="00192BDD" w:rsidRPr="004C6C31">
        <w:rPr>
          <w:rFonts w:ascii="Calibri" w:hAnsi="Calibri"/>
        </w:rPr>
        <w:t>koulusta ohjattiin vanhimpia</w:t>
      </w:r>
      <w:r w:rsidRPr="004C6C31">
        <w:rPr>
          <w:rFonts w:ascii="Calibri" w:hAnsi="Calibri"/>
        </w:rPr>
        <w:t xml:space="preserve"> tyttöjä ja poikia</w:t>
      </w:r>
      <w:r w:rsidR="00192BDD" w:rsidRPr="004C6C31">
        <w:rPr>
          <w:rFonts w:ascii="Calibri" w:hAnsi="Calibri"/>
        </w:rPr>
        <w:t xml:space="preserve"> (0</w:t>
      </w:r>
      <w:r w:rsidR="00914FAE" w:rsidRPr="004C6C31">
        <w:rPr>
          <w:rFonts w:ascii="Calibri" w:hAnsi="Calibri"/>
        </w:rPr>
        <w:t>9</w:t>
      </w:r>
      <w:r w:rsidR="00C324E8" w:rsidRPr="004C6C31">
        <w:rPr>
          <w:rFonts w:ascii="Calibri" w:hAnsi="Calibri"/>
        </w:rPr>
        <w:t>-</w:t>
      </w:r>
      <w:r w:rsidR="00914FAE" w:rsidRPr="004C6C31">
        <w:rPr>
          <w:rFonts w:ascii="Calibri" w:hAnsi="Calibri"/>
        </w:rPr>
        <w:t>10</w:t>
      </w:r>
      <w:r w:rsidR="00C324E8" w:rsidRPr="004C6C31">
        <w:rPr>
          <w:rFonts w:ascii="Calibri" w:hAnsi="Calibri"/>
        </w:rPr>
        <w:t>-syntyneet) joukkueis</w:t>
      </w:r>
      <w:r w:rsidR="00192BDD" w:rsidRPr="004C6C31">
        <w:rPr>
          <w:rFonts w:ascii="Calibri" w:hAnsi="Calibri"/>
        </w:rPr>
        <w:t>iin</w:t>
      </w:r>
      <w:r w:rsidR="002B0427" w:rsidRPr="004C6C31">
        <w:rPr>
          <w:rFonts w:ascii="Calibri" w:hAnsi="Calibri"/>
        </w:rPr>
        <w:t>. Vaikka jalkapallo</w:t>
      </w:r>
      <w:r w:rsidR="00C324E8" w:rsidRPr="004C6C31">
        <w:rPr>
          <w:rFonts w:ascii="Calibri" w:hAnsi="Calibri"/>
        </w:rPr>
        <w:t>koulussa onkin komea pelaajamäärä</w:t>
      </w:r>
      <w:r w:rsidR="002B0427" w:rsidRPr="004C6C31">
        <w:rPr>
          <w:rFonts w:ascii="Calibri" w:hAnsi="Calibri"/>
        </w:rPr>
        <w:t xml:space="preserve"> niin pojissa kuin tytöissä,</w:t>
      </w:r>
      <w:r w:rsidR="00C324E8" w:rsidRPr="004C6C31">
        <w:rPr>
          <w:rFonts w:ascii="Calibri" w:hAnsi="Calibri"/>
        </w:rPr>
        <w:t xml:space="preserve"> haas</w:t>
      </w:r>
      <w:r w:rsidR="002B0427" w:rsidRPr="004C6C31">
        <w:rPr>
          <w:rFonts w:ascii="Calibri" w:hAnsi="Calibri"/>
        </w:rPr>
        <w:t>t</w:t>
      </w:r>
      <w:r w:rsidR="00C324E8" w:rsidRPr="004C6C31">
        <w:rPr>
          <w:rFonts w:ascii="Calibri" w:hAnsi="Calibri"/>
        </w:rPr>
        <w:t xml:space="preserve">etta </w:t>
      </w:r>
      <w:r w:rsidR="002B0427" w:rsidRPr="004C6C31">
        <w:rPr>
          <w:rFonts w:ascii="Calibri" w:hAnsi="Calibri"/>
        </w:rPr>
        <w:t xml:space="preserve">on </w:t>
      </w:r>
      <w:r w:rsidR="00C324E8" w:rsidRPr="004C6C31">
        <w:rPr>
          <w:rFonts w:ascii="Calibri" w:hAnsi="Calibri"/>
        </w:rPr>
        <w:t xml:space="preserve">saada varsinaiseen seuratoimintaan yhä suurempi osuus lajiin tutustumassa käyneistä. </w:t>
      </w:r>
    </w:p>
    <w:p w14:paraId="1A34AEC9" w14:textId="77777777" w:rsidR="00364DD3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 xml:space="preserve">Perinteisellä seuran suurleirillä Laaksolahdessa oli kesäkuun alussa mukana </w:t>
      </w:r>
      <w:r w:rsidR="00974828" w:rsidRPr="004C6C31">
        <w:rPr>
          <w:rFonts w:ascii="Calibri" w:hAnsi="Calibri"/>
        </w:rPr>
        <w:t>yli sata</w:t>
      </w:r>
      <w:r w:rsidRPr="004C6C31">
        <w:rPr>
          <w:rFonts w:ascii="Calibri" w:hAnsi="Calibri"/>
        </w:rPr>
        <w:t xml:space="preserve"> innokasta junioria. Täm</w:t>
      </w:r>
      <w:r w:rsidR="00C324E8" w:rsidRPr="004C6C31">
        <w:rPr>
          <w:rFonts w:ascii="Calibri" w:hAnsi="Calibri"/>
        </w:rPr>
        <w:t xml:space="preserve">ä perinne </w:t>
      </w:r>
      <w:r w:rsidR="002B0427" w:rsidRPr="004C6C31">
        <w:rPr>
          <w:rFonts w:ascii="Calibri" w:hAnsi="Calibri"/>
        </w:rPr>
        <w:t>palvelee niin pelaajien mon</w:t>
      </w:r>
      <w:r w:rsidR="005C26B2" w:rsidRPr="004C6C31">
        <w:rPr>
          <w:rFonts w:ascii="Calibri" w:hAnsi="Calibri"/>
        </w:rPr>
        <w:t>i</w:t>
      </w:r>
      <w:r w:rsidRPr="004C6C31">
        <w:rPr>
          <w:rFonts w:ascii="Calibri" w:hAnsi="Calibri"/>
        </w:rPr>
        <w:t xml:space="preserve">puolista kehittämistä kuin perheiden järjestelyjä koululaisten kesäloman alkupäivinä. </w:t>
      </w:r>
    </w:p>
    <w:p w14:paraId="72221202" w14:textId="77777777" w:rsidR="00364DD3" w:rsidRPr="004C6C31" w:rsidRDefault="00364DD3">
      <w:pPr>
        <w:overflowPunct w:val="0"/>
        <w:autoSpaceDE w:val="0"/>
        <w:autoSpaceDN w:val="0"/>
        <w:adjustRightInd w:val="0"/>
        <w:rPr>
          <w:rFonts w:ascii="Calibri" w:hAnsi="Calibri"/>
          <w:szCs w:val="20"/>
        </w:rPr>
      </w:pPr>
    </w:p>
    <w:p w14:paraId="2019D163" w14:textId="77777777" w:rsidR="00364DD3" w:rsidRPr="004C6C31" w:rsidRDefault="00364DD3" w:rsidP="00C324E8">
      <w:pPr>
        <w:keepNext/>
        <w:overflowPunct w:val="0"/>
        <w:autoSpaceDE w:val="0"/>
        <w:autoSpaceDN w:val="0"/>
        <w:adjustRightInd w:val="0"/>
        <w:spacing w:after="120"/>
        <w:outlineLvl w:val="1"/>
        <w:rPr>
          <w:rFonts w:ascii="Calibri" w:hAnsi="Calibri"/>
          <w:szCs w:val="20"/>
        </w:rPr>
      </w:pPr>
      <w:r w:rsidRPr="004C6C31">
        <w:rPr>
          <w:rFonts w:ascii="Calibri" w:hAnsi="Calibri"/>
          <w:b/>
        </w:rPr>
        <w:t>Valmentajakoulutus</w:t>
      </w:r>
    </w:p>
    <w:p w14:paraId="198283C8" w14:textId="3E487FCA" w:rsidR="006A4C65" w:rsidRPr="004C6C31" w:rsidRDefault="002B0427" w:rsidP="006A4C65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4C6C31">
        <w:rPr>
          <w:rFonts w:ascii="Calibri" w:hAnsi="Calibri"/>
        </w:rPr>
        <w:t>Vuonna 201</w:t>
      </w:r>
      <w:r w:rsidR="003126D2" w:rsidRPr="004C6C31">
        <w:rPr>
          <w:rFonts w:ascii="Calibri" w:hAnsi="Calibri"/>
        </w:rPr>
        <w:t>7</w:t>
      </w:r>
      <w:r w:rsidRPr="004C6C31">
        <w:rPr>
          <w:rFonts w:ascii="Calibri" w:hAnsi="Calibri"/>
        </w:rPr>
        <w:t xml:space="preserve"> </w:t>
      </w:r>
      <w:r w:rsidR="004F0AFD" w:rsidRPr="004C6C31">
        <w:rPr>
          <w:rFonts w:ascii="Calibri" w:hAnsi="Calibri"/>
        </w:rPr>
        <w:t>tavoitteena oli</w:t>
      </w:r>
      <w:r w:rsidR="00364DD3" w:rsidRPr="004C6C31">
        <w:rPr>
          <w:rFonts w:ascii="Calibri" w:hAnsi="Calibri"/>
        </w:rPr>
        <w:t xml:space="preserve"> edelleen, että kaikkien joukkueiden toimihenkilöt ovat käyneet läpi E-tason perustietopaketin ensimmäisinä toimintakuukausina. </w:t>
      </w:r>
      <w:r w:rsidR="006A4C65" w:rsidRPr="004C6C31">
        <w:rPr>
          <w:rFonts w:ascii="Calibri" w:hAnsi="Calibri"/>
        </w:rPr>
        <w:t>Valmennuskoulutuksen koordinointi on edelleen seurayhteisön hoidossa.</w:t>
      </w:r>
      <w:r w:rsidR="00440630" w:rsidRPr="004C6C31">
        <w:rPr>
          <w:rFonts w:ascii="Calibri" w:hAnsi="Calibri"/>
        </w:rPr>
        <w:t xml:space="preserve"> </w:t>
      </w:r>
      <w:r w:rsidR="006A4C65" w:rsidRPr="004C6C31">
        <w:rPr>
          <w:rFonts w:ascii="Calibri" w:hAnsi="Calibri"/>
        </w:rPr>
        <w:t>Omien koulutusten lisäksi seuran valmentajia on osallistunut liiton</w:t>
      </w:r>
      <w:r w:rsidR="00440630" w:rsidRPr="004C6C31">
        <w:rPr>
          <w:rFonts w:ascii="Calibri" w:hAnsi="Calibri"/>
        </w:rPr>
        <w:t>, piirin sekä Suomen Jalkapallo</w:t>
      </w:r>
      <w:r w:rsidR="006A4C65" w:rsidRPr="004C6C31">
        <w:rPr>
          <w:rFonts w:ascii="Calibri" w:hAnsi="Calibri"/>
        </w:rPr>
        <w:t>valmentajien järjestämiin yksittäisiin koulutustapahtumiin.</w:t>
      </w:r>
    </w:p>
    <w:p w14:paraId="3F0647B4" w14:textId="77777777" w:rsidR="00330844" w:rsidRPr="009176A5" w:rsidRDefault="00330844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  <w:color w:val="FF0000"/>
        </w:rPr>
      </w:pPr>
    </w:p>
    <w:p w14:paraId="6EF99922" w14:textId="77777777" w:rsidR="00364DD3" w:rsidRPr="00AA31C5" w:rsidRDefault="00364DD3" w:rsidP="00D83CFE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AA31C5">
        <w:rPr>
          <w:rFonts w:ascii="Calibri" w:hAnsi="Calibri"/>
          <w:b/>
          <w:bCs/>
        </w:rPr>
        <w:t xml:space="preserve">Yhteistyökumppanit </w:t>
      </w:r>
    </w:p>
    <w:p w14:paraId="787497E6" w14:textId="064803AD" w:rsidR="00364DD3" w:rsidRPr="00AA31C5" w:rsidRDefault="00E901BC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Verdana"/>
          <w:bCs/>
          <w:szCs w:val="22"/>
        </w:rPr>
      </w:pPr>
      <w:r w:rsidRPr="00AA31C5">
        <w:rPr>
          <w:rFonts w:ascii="Calibri" w:hAnsi="Calibri" w:cs="Verdana"/>
          <w:bCs/>
          <w:szCs w:val="22"/>
        </w:rPr>
        <w:t>Seuran varu</w:t>
      </w:r>
      <w:r w:rsidR="00E14FC6" w:rsidRPr="00AA31C5">
        <w:rPr>
          <w:rFonts w:ascii="Calibri" w:hAnsi="Calibri" w:cs="Verdana"/>
          <w:bCs/>
          <w:szCs w:val="22"/>
        </w:rPr>
        <w:t>stetoimittajana jatkoi edelleen</w:t>
      </w:r>
      <w:r w:rsidR="00330844" w:rsidRPr="00AA31C5">
        <w:rPr>
          <w:rFonts w:ascii="Calibri" w:hAnsi="Calibri" w:cs="Verdana"/>
          <w:bCs/>
          <w:szCs w:val="22"/>
        </w:rPr>
        <w:t xml:space="preserve"> </w:t>
      </w:r>
      <w:proofErr w:type="spellStart"/>
      <w:r w:rsidRPr="00AA31C5">
        <w:rPr>
          <w:rFonts w:ascii="Calibri" w:hAnsi="Calibri" w:cs="Verdana"/>
          <w:bCs/>
          <w:szCs w:val="22"/>
        </w:rPr>
        <w:t>Stadium</w:t>
      </w:r>
      <w:proofErr w:type="spellEnd"/>
      <w:r w:rsidRPr="00AA31C5">
        <w:rPr>
          <w:rFonts w:ascii="Calibri" w:hAnsi="Calibri" w:cs="Verdana"/>
          <w:bCs/>
          <w:szCs w:val="22"/>
        </w:rPr>
        <w:t>, jonka kanssa</w:t>
      </w:r>
      <w:r w:rsidR="00330844" w:rsidRPr="00AA31C5">
        <w:rPr>
          <w:rFonts w:ascii="Calibri" w:hAnsi="Calibri" w:cs="Verdana"/>
          <w:bCs/>
          <w:szCs w:val="22"/>
        </w:rPr>
        <w:t xml:space="preserve"> tehty</w:t>
      </w:r>
      <w:r w:rsidRPr="00AA31C5">
        <w:rPr>
          <w:rFonts w:ascii="Calibri" w:hAnsi="Calibri" w:cs="Verdana"/>
          <w:bCs/>
          <w:szCs w:val="22"/>
        </w:rPr>
        <w:t xml:space="preserve"> </w:t>
      </w:r>
      <w:r w:rsidR="004F0AFD" w:rsidRPr="00AA31C5">
        <w:rPr>
          <w:rFonts w:ascii="Calibri" w:hAnsi="Calibri" w:cs="Verdana"/>
          <w:bCs/>
          <w:szCs w:val="22"/>
        </w:rPr>
        <w:t>sopi</w:t>
      </w:r>
      <w:r w:rsidR="00330844" w:rsidRPr="00AA31C5">
        <w:rPr>
          <w:rFonts w:ascii="Calibri" w:hAnsi="Calibri" w:cs="Verdana"/>
          <w:bCs/>
          <w:szCs w:val="22"/>
        </w:rPr>
        <w:t>mus kestää vuo</w:t>
      </w:r>
      <w:r w:rsidR="00AA31C5" w:rsidRPr="00AA31C5">
        <w:rPr>
          <w:rFonts w:ascii="Calibri" w:hAnsi="Calibri" w:cs="Verdana"/>
          <w:bCs/>
          <w:szCs w:val="22"/>
        </w:rPr>
        <w:t>d</w:t>
      </w:r>
      <w:r w:rsidR="00330844" w:rsidRPr="00AA31C5">
        <w:rPr>
          <w:rFonts w:ascii="Calibri" w:hAnsi="Calibri" w:cs="Verdana"/>
          <w:bCs/>
          <w:szCs w:val="22"/>
        </w:rPr>
        <w:t>en 2018</w:t>
      </w:r>
      <w:r w:rsidR="00AA31C5" w:rsidRPr="00AA31C5">
        <w:rPr>
          <w:rFonts w:ascii="Calibri" w:hAnsi="Calibri" w:cs="Verdana"/>
          <w:bCs/>
          <w:szCs w:val="22"/>
        </w:rPr>
        <w:t xml:space="preserve"> loppuun</w:t>
      </w:r>
      <w:r w:rsidRPr="00AA31C5">
        <w:rPr>
          <w:rFonts w:ascii="Calibri" w:hAnsi="Calibri" w:cs="Verdana"/>
          <w:bCs/>
          <w:szCs w:val="22"/>
        </w:rPr>
        <w:t xml:space="preserve">. Myös yhteistyöseuramme FC Espoo, </w:t>
      </w:r>
      <w:proofErr w:type="spellStart"/>
      <w:r w:rsidRPr="00AA31C5">
        <w:rPr>
          <w:rFonts w:ascii="Calibri" w:hAnsi="Calibri" w:cs="Verdana"/>
          <w:bCs/>
          <w:szCs w:val="22"/>
        </w:rPr>
        <w:t>LePa</w:t>
      </w:r>
      <w:proofErr w:type="spellEnd"/>
      <w:r w:rsidRPr="00AA31C5">
        <w:rPr>
          <w:rFonts w:ascii="Calibri" w:hAnsi="Calibri" w:cs="Verdana"/>
          <w:bCs/>
          <w:szCs w:val="22"/>
        </w:rPr>
        <w:t xml:space="preserve"> ja </w:t>
      </w:r>
      <w:proofErr w:type="spellStart"/>
      <w:r w:rsidRPr="00AA31C5">
        <w:rPr>
          <w:rFonts w:ascii="Calibri" w:hAnsi="Calibri" w:cs="Verdana"/>
          <w:bCs/>
          <w:szCs w:val="22"/>
        </w:rPr>
        <w:t>KaPy</w:t>
      </w:r>
      <w:proofErr w:type="spellEnd"/>
      <w:r w:rsidRPr="00AA31C5">
        <w:rPr>
          <w:rFonts w:ascii="Calibri" w:hAnsi="Calibri" w:cs="Verdana"/>
          <w:bCs/>
          <w:szCs w:val="22"/>
        </w:rPr>
        <w:t xml:space="preserve"> </w:t>
      </w:r>
      <w:r w:rsidR="004F0AFD" w:rsidRPr="00AA31C5">
        <w:rPr>
          <w:rFonts w:ascii="Calibri" w:hAnsi="Calibri" w:cs="Verdana"/>
          <w:bCs/>
          <w:szCs w:val="22"/>
        </w:rPr>
        <w:t xml:space="preserve">ovat </w:t>
      </w:r>
      <w:r w:rsidR="00330844" w:rsidRPr="00AA31C5">
        <w:rPr>
          <w:rFonts w:ascii="Calibri" w:hAnsi="Calibri" w:cs="Verdana"/>
          <w:bCs/>
          <w:szCs w:val="22"/>
        </w:rPr>
        <w:t>saman sopimuksen piirissä</w:t>
      </w:r>
      <w:r w:rsidRPr="00AA31C5">
        <w:rPr>
          <w:rFonts w:ascii="Calibri" w:hAnsi="Calibri" w:cs="Verdana"/>
          <w:bCs/>
          <w:szCs w:val="22"/>
        </w:rPr>
        <w:t xml:space="preserve">. </w:t>
      </w:r>
      <w:r w:rsidR="00440630" w:rsidRPr="00AA31C5">
        <w:rPr>
          <w:rFonts w:ascii="Calibri" w:hAnsi="Calibri" w:cs="Verdana"/>
          <w:bCs/>
          <w:szCs w:val="22"/>
        </w:rPr>
        <w:t>Seurayhteisön p</w:t>
      </w:r>
      <w:r w:rsidR="00330844" w:rsidRPr="00AA31C5">
        <w:rPr>
          <w:rFonts w:ascii="Calibri" w:hAnsi="Calibri" w:cs="Verdana"/>
          <w:bCs/>
          <w:szCs w:val="22"/>
        </w:rPr>
        <w:t>äätuote</w:t>
      </w:r>
      <w:r w:rsidR="00E14FC6" w:rsidRPr="00AA31C5">
        <w:rPr>
          <w:rFonts w:ascii="Calibri" w:hAnsi="Calibri" w:cs="Verdana"/>
          <w:bCs/>
          <w:szCs w:val="22"/>
        </w:rPr>
        <w:t>merkki on Nike</w:t>
      </w:r>
      <w:r w:rsidR="00330844" w:rsidRPr="00AA31C5">
        <w:rPr>
          <w:rFonts w:ascii="Calibri" w:hAnsi="Calibri" w:cs="Verdana"/>
          <w:bCs/>
          <w:szCs w:val="22"/>
        </w:rPr>
        <w:t xml:space="preserve">. </w:t>
      </w:r>
      <w:r w:rsidRPr="00AA31C5">
        <w:rPr>
          <w:rFonts w:ascii="Calibri" w:hAnsi="Calibri" w:cs="Verdana"/>
          <w:bCs/>
          <w:szCs w:val="22"/>
        </w:rPr>
        <w:t>Varustes</w:t>
      </w:r>
      <w:r w:rsidR="00364DD3" w:rsidRPr="00AA31C5">
        <w:rPr>
          <w:rFonts w:ascii="Calibri" w:hAnsi="Calibri" w:cs="Verdana"/>
          <w:bCs/>
          <w:szCs w:val="22"/>
        </w:rPr>
        <w:t xml:space="preserve">opimuksesta seuran saama hyöty käytetään täysimääräisesti toimintaan, lähinnä keväisin järjestettävien </w:t>
      </w:r>
      <w:r w:rsidRPr="00AA31C5">
        <w:rPr>
          <w:rFonts w:ascii="Calibri" w:hAnsi="Calibri" w:cs="Verdana"/>
          <w:bCs/>
          <w:szCs w:val="22"/>
        </w:rPr>
        <w:t xml:space="preserve">leirien sekä </w:t>
      </w:r>
      <w:r w:rsidR="00364DD3" w:rsidRPr="00AA31C5">
        <w:rPr>
          <w:rFonts w:ascii="Calibri" w:hAnsi="Calibri" w:cs="Verdana"/>
          <w:bCs/>
          <w:szCs w:val="22"/>
        </w:rPr>
        <w:t>jalkapallokou</w:t>
      </w:r>
      <w:r w:rsidRPr="00AA31C5">
        <w:rPr>
          <w:rFonts w:ascii="Calibri" w:hAnsi="Calibri" w:cs="Verdana"/>
          <w:bCs/>
          <w:szCs w:val="22"/>
        </w:rPr>
        <w:t>lu</w:t>
      </w:r>
      <w:r w:rsidR="00364DD3" w:rsidRPr="00AA31C5">
        <w:rPr>
          <w:rFonts w:ascii="Calibri" w:hAnsi="Calibri" w:cs="Verdana"/>
          <w:bCs/>
          <w:szCs w:val="22"/>
        </w:rPr>
        <w:t xml:space="preserve">n tukemiseen ja sitä kautta uusien pienten pelaajien toimintaan. </w:t>
      </w:r>
      <w:r w:rsidR="00364DD3" w:rsidRPr="00AA31C5">
        <w:rPr>
          <w:rFonts w:ascii="Calibri" w:hAnsi="Calibri"/>
        </w:rPr>
        <w:t xml:space="preserve"> </w:t>
      </w:r>
    </w:p>
    <w:p w14:paraId="2BF437C9" w14:textId="77777777" w:rsidR="00364DD3" w:rsidRPr="00AA31C5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Verdana"/>
          <w:szCs w:val="22"/>
        </w:rPr>
      </w:pPr>
      <w:proofErr w:type="spellStart"/>
      <w:r w:rsidRPr="00AA31C5">
        <w:rPr>
          <w:rFonts w:ascii="Calibri" w:hAnsi="Calibri" w:cs="Verdana"/>
          <w:szCs w:val="22"/>
        </w:rPr>
        <w:lastRenderedPageBreak/>
        <w:t>Stadiumin</w:t>
      </w:r>
      <w:proofErr w:type="spellEnd"/>
      <w:r w:rsidRPr="00AA31C5">
        <w:rPr>
          <w:rFonts w:ascii="Calibri" w:hAnsi="Calibri" w:cs="Verdana"/>
          <w:szCs w:val="22"/>
        </w:rPr>
        <w:t xml:space="preserve"> kanssa tehty sopimus on ns. </w:t>
      </w:r>
      <w:r w:rsidR="00E901BC" w:rsidRPr="00AA31C5">
        <w:rPr>
          <w:rFonts w:ascii="Calibri" w:hAnsi="Calibri" w:cs="Verdana"/>
          <w:szCs w:val="22"/>
        </w:rPr>
        <w:t>m</w:t>
      </w:r>
      <w:r w:rsidRPr="00AA31C5">
        <w:rPr>
          <w:rFonts w:ascii="Calibri" w:hAnsi="Calibri" w:cs="Verdana"/>
          <w:szCs w:val="22"/>
        </w:rPr>
        <w:t xml:space="preserve">erkkisopimus, mikä </w:t>
      </w:r>
      <w:proofErr w:type="gramStart"/>
      <w:r w:rsidRPr="00AA31C5">
        <w:rPr>
          <w:rFonts w:ascii="Calibri" w:hAnsi="Calibri" w:cs="Verdana"/>
          <w:szCs w:val="22"/>
        </w:rPr>
        <w:t>tarkoittaa</w:t>
      </w:r>
      <w:proofErr w:type="gramEnd"/>
      <w:r w:rsidRPr="00AA31C5">
        <w:rPr>
          <w:rFonts w:ascii="Calibri" w:hAnsi="Calibri" w:cs="Verdana"/>
          <w:szCs w:val="22"/>
        </w:rPr>
        <w:t xml:space="preserve"> että Kasiysi on sitoutunut käyttämään ensisijaisesti </w:t>
      </w:r>
      <w:proofErr w:type="spellStart"/>
      <w:r w:rsidRPr="00AA31C5">
        <w:rPr>
          <w:rFonts w:ascii="Calibri" w:hAnsi="Calibri" w:cs="Verdana"/>
          <w:szCs w:val="22"/>
        </w:rPr>
        <w:t>Stadiumin</w:t>
      </w:r>
      <w:proofErr w:type="spellEnd"/>
      <w:r w:rsidRPr="00AA31C5">
        <w:rPr>
          <w:rFonts w:ascii="Calibri" w:hAnsi="Calibri" w:cs="Verdana"/>
          <w:szCs w:val="22"/>
        </w:rPr>
        <w:t xml:space="preserve"> tarjoamia </w:t>
      </w:r>
      <w:r w:rsidR="00330844" w:rsidRPr="00AA31C5">
        <w:rPr>
          <w:rFonts w:ascii="Calibri" w:hAnsi="Calibri" w:cs="Verdana"/>
          <w:szCs w:val="22"/>
        </w:rPr>
        <w:t>Nike</w:t>
      </w:r>
      <w:r w:rsidRPr="00AA31C5">
        <w:rPr>
          <w:rFonts w:ascii="Calibri" w:hAnsi="Calibri" w:cs="Verdana"/>
          <w:szCs w:val="22"/>
        </w:rPr>
        <w:t xml:space="preserve"> -merkkisiä tuotteita. </w:t>
      </w:r>
      <w:proofErr w:type="spellStart"/>
      <w:r w:rsidRPr="00AA31C5">
        <w:rPr>
          <w:rFonts w:ascii="Calibri" w:hAnsi="Calibri" w:cs="Verdana"/>
          <w:szCs w:val="22"/>
        </w:rPr>
        <w:t>Stadiumin</w:t>
      </w:r>
      <w:proofErr w:type="spellEnd"/>
      <w:r w:rsidRPr="00AA31C5">
        <w:rPr>
          <w:rFonts w:ascii="Calibri" w:hAnsi="Calibri" w:cs="Verdana"/>
          <w:szCs w:val="22"/>
        </w:rPr>
        <w:t xml:space="preserve"> tarjoamat edut seuralle ja joukkueille ovat merkittävät. Kaikist</w:t>
      </w:r>
      <w:r w:rsidR="00E901BC" w:rsidRPr="00AA31C5">
        <w:rPr>
          <w:rFonts w:ascii="Calibri" w:hAnsi="Calibri" w:cs="Verdana"/>
          <w:szCs w:val="22"/>
        </w:rPr>
        <w:t xml:space="preserve">a joukkueiden </w:t>
      </w:r>
      <w:proofErr w:type="spellStart"/>
      <w:r w:rsidR="00E901BC" w:rsidRPr="00AA31C5">
        <w:rPr>
          <w:rFonts w:ascii="Calibri" w:hAnsi="Calibri" w:cs="Verdana"/>
          <w:szCs w:val="22"/>
        </w:rPr>
        <w:t>Stadium</w:t>
      </w:r>
      <w:proofErr w:type="spellEnd"/>
      <w:r w:rsidRPr="00AA31C5">
        <w:rPr>
          <w:rFonts w:ascii="Calibri" w:hAnsi="Calibri" w:cs="Verdana"/>
          <w:szCs w:val="22"/>
        </w:rPr>
        <w:t xml:space="preserve">-tilille merkityistä ostoksista </w:t>
      </w:r>
      <w:proofErr w:type="spellStart"/>
      <w:r w:rsidRPr="00AA31C5">
        <w:rPr>
          <w:rFonts w:ascii="Calibri" w:hAnsi="Calibri" w:cs="Verdana"/>
          <w:szCs w:val="22"/>
        </w:rPr>
        <w:t>Stadium</w:t>
      </w:r>
      <w:proofErr w:type="spellEnd"/>
      <w:r w:rsidRPr="00AA31C5">
        <w:rPr>
          <w:rFonts w:ascii="Calibri" w:hAnsi="Calibri" w:cs="Verdana"/>
          <w:szCs w:val="22"/>
        </w:rPr>
        <w:t xml:space="preserve"> maksaa kerran vuodessa 10% bonuksen.</w:t>
      </w:r>
    </w:p>
    <w:p w14:paraId="530CDCC8" w14:textId="77777777" w:rsidR="00330844" w:rsidRPr="009176A5" w:rsidRDefault="00330844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Verdana"/>
          <w:color w:val="FF0000"/>
          <w:szCs w:val="22"/>
        </w:rPr>
      </w:pPr>
    </w:p>
    <w:p w14:paraId="2F7EB86D" w14:textId="77777777" w:rsidR="00364DD3" w:rsidRPr="00AA31C5" w:rsidRDefault="00364DD3" w:rsidP="00D83CFE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AA31C5">
        <w:rPr>
          <w:rFonts w:ascii="Calibri" w:hAnsi="Calibri"/>
          <w:b/>
          <w:bCs/>
        </w:rPr>
        <w:t>Varainhankinta</w:t>
      </w:r>
    </w:p>
    <w:p w14:paraId="2B760A49" w14:textId="70F06990" w:rsidR="0026099C" w:rsidRPr="00AA31C5" w:rsidRDefault="0026099C" w:rsidP="0026099C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/>
        </w:rPr>
        <w:t xml:space="preserve">Seuran talouden kulmakiviä ovat toimintamaksut ja avustukset. Yhteistyökumppanien tuki, mainos- ja myyntitulot ovat vielä suhteellisen pienessä osassa seuran tulovirrassa.  Seuran varainhankinnan kehittäminen on </w:t>
      </w:r>
      <w:r w:rsidR="00FB5720" w:rsidRPr="00AA31C5">
        <w:rPr>
          <w:rFonts w:ascii="Calibri" w:hAnsi="Calibri"/>
        </w:rPr>
        <w:t xml:space="preserve">edelleen </w:t>
      </w:r>
      <w:r w:rsidRPr="00AA31C5">
        <w:rPr>
          <w:rFonts w:ascii="Calibri" w:hAnsi="Calibri"/>
        </w:rPr>
        <w:t>yksi keskeisi</w:t>
      </w:r>
      <w:r w:rsidR="00AA31C5" w:rsidRPr="00AA31C5">
        <w:rPr>
          <w:rFonts w:ascii="Calibri" w:hAnsi="Calibri"/>
        </w:rPr>
        <w:t>stä</w:t>
      </w:r>
      <w:r w:rsidRPr="00AA31C5">
        <w:rPr>
          <w:rFonts w:ascii="Calibri" w:hAnsi="Calibri"/>
        </w:rPr>
        <w:t xml:space="preserve"> tavoitteista vuodelle 201</w:t>
      </w:r>
      <w:r w:rsidR="00AA31C5" w:rsidRPr="00AA31C5">
        <w:rPr>
          <w:rFonts w:ascii="Calibri" w:hAnsi="Calibri"/>
        </w:rPr>
        <w:t>8</w:t>
      </w:r>
      <w:r w:rsidRPr="00AA31C5">
        <w:rPr>
          <w:rFonts w:ascii="Calibri" w:hAnsi="Calibri"/>
        </w:rPr>
        <w:t xml:space="preserve">. </w:t>
      </w:r>
    </w:p>
    <w:p w14:paraId="6A756071" w14:textId="77777777" w:rsidR="00364DD3" w:rsidRPr="00AA31C5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AA31C5">
        <w:rPr>
          <w:rFonts w:ascii="Calibri" w:hAnsi="Calibri"/>
        </w:rPr>
        <w:t xml:space="preserve">Joukkueiden oma varainhankinta on seuran näkökulmasta näyttänyt toimivan pääsääntöisesti hyvin. Näiden tulojen volyymi </w:t>
      </w:r>
      <w:r w:rsidR="0026099C" w:rsidRPr="00AA31C5">
        <w:rPr>
          <w:rFonts w:ascii="Calibri" w:hAnsi="Calibri"/>
        </w:rPr>
        <w:t xml:space="preserve">kuitenkin </w:t>
      </w:r>
      <w:r w:rsidRPr="00AA31C5">
        <w:rPr>
          <w:rFonts w:ascii="Calibri" w:hAnsi="Calibri"/>
        </w:rPr>
        <w:t xml:space="preserve">vaihtelee vuosittain merkittävästi, mikä vaikeuttaa kassavirrasta huolehtimista koko seuran tasolla. </w:t>
      </w:r>
      <w:r w:rsidR="0026099C" w:rsidRPr="00AA31C5">
        <w:rPr>
          <w:rFonts w:ascii="Calibri" w:hAnsi="Calibri"/>
        </w:rPr>
        <w:t xml:space="preserve">Oleellista on, että joukkueet pitävät tilipaikkojensa saldot positiivisina ennakkosuunnittelun ja oikein ajoitettujen maksujen avulla. </w:t>
      </w:r>
    </w:p>
    <w:p w14:paraId="3401CBA8" w14:textId="77777777" w:rsidR="00364DD3" w:rsidRPr="000E68BD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</w:p>
    <w:p w14:paraId="43EEC87E" w14:textId="77777777" w:rsidR="00364DD3" w:rsidRPr="000E68BD" w:rsidRDefault="00364DD3" w:rsidP="00D83CFE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spacing w:after="120"/>
        <w:rPr>
          <w:rFonts w:ascii="Calibri" w:hAnsi="Calibri"/>
          <w:b/>
          <w:bCs/>
        </w:rPr>
      </w:pPr>
      <w:r w:rsidRPr="000E68BD">
        <w:rPr>
          <w:rFonts w:ascii="Calibri" w:hAnsi="Calibri"/>
          <w:b/>
          <w:bCs/>
        </w:rPr>
        <w:t>Hallinto, toimisto ja talous</w:t>
      </w:r>
    </w:p>
    <w:p w14:paraId="3A8E6928" w14:textId="77777777" w:rsidR="001639B4" w:rsidRDefault="00364DD3" w:rsidP="00FB5720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 w:cs="Arial"/>
        </w:rPr>
      </w:pPr>
      <w:r w:rsidRPr="000E68BD">
        <w:rPr>
          <w:rFonts w:ascii="Calibri" w:hAnsi="Calibri" w:cs="Arial"/>
        </w:rPr>
        <w:t>Seuraa johta</w:t>
      </w:r>
      <w:r w:rsidR="00275AFD" w:rsidRPr="000E68BD">
        <w:rPr>
          <w:rFonts w:ascii="Calibri" w:hAnsi="Calibri" w:cs="Arial"/>
        </w:rPr>
        <w:t>va johtokunta</w:t>
      </w:r>
      <w:r w:rsidR="0026099C" w:rsidRPr="000E68BD">
        <w:rPr>
          <w:rFonts w:ascii="Calibri" w:hAnsi="Calibri" w:cs="Arial"/>
        </w:rPr>
        <w:t xml:space="preserve"> linjaa vuosittain toimintaa yhdessä seura</w:t>
      </w:r>
      <w:r w:rsidR="00275AFD" w:rsidRPr="000E68BD">
        <w:rPr>
          <w:rFonts w:ascii="Calibri" w:hAnsi="Calibri" w:cs="Arial"/>
        </w:rPr>
        <w:t>n toiminna</w:t>
      </w:r>
      <w:r w:rsidR="001639B4">
        <w:rPr>
          <w:rFonts w:ascii="Calibri" w:hAnsi="Calibri" w:cs="Arial"/>
        </w:rPr>
        <w:t>njohtajan, valmennu-</w:t>
      </w:r>
    </w:p>
    <w:p w14:paraId="04650624" w14:textId="36B85CFA" w:rsidR="0026099C" w:rsidRPr="000E68BD" w:rsidRDefault="001639B4" w:rsidP="00FB5720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>
        <w:rPr>
          <w:rFonts w:ascii="Calibri" w:hAnsi="Calibri" w:cs="Arial"/>
        </w:rPr>
        <w:t>päällikön ja seurakoordinaattorien</w:t>
      </w:r>
      <w:r w:rsidR="0026099C" w:rsidRPr="000E68BD">
        <w:rPr>
          <w:rFonts w:ascii="Calibri" w:hAnsi="Calibri" w:cs="Arial"/>
        </w:rPr>
        <w:t xml:space="preserve"> kanssa seuran strategian mukaisiin tavoitteisiin. </w:t>
      </w:r>
      <w:r w:rsidR="0026099C" w:rsidRPr="000E68BD">
        <w:rPr>
          <w:rFonts w:ascii="Calibri" w:hAnsi="Calibri"/>
        </w:rPr>
        <w:t>Seuran sääntömääräisessä vuosikokouksessa valitun johtokunnan kokoonpano vuo</w:t>
      </w:r>
      <w:r w:rsidR="00440630">
        <w:rPr>
          <w:rFonts w:ascii="Calibri" w:hAnsi="Calibri"/>
        </w:rPr>
        <w:t>n</w:t>
      </w:r>
      <w:r>
        <w:rPr>
          <w:rFonts w:ascii="Calibri" w:hAnsi="Calibri"/>
        </w:rPr>
        <w:t>na</w:t>
      </w:r>
      <w:r w:rsidR="0026099C" w:rsidRPr="000E68BD">
        <w:rPr>
          <w:rFonts w:ascii="Calibri" w:hAnsi="Calibri"/>
        </w:rPr>
        <w:t xml:space="preserve"> 201</w:t>
      </w:r>
      <w:r w:rsidR="00B12BBD">
        <w:rPr>
          <w:rFonts w:ascii="Calibri" w:hAnsi="Calibri"/>
        </w:rPr>
        <w:t>7</w:t>
      </w:r>
      <w:r w:rsidR="00663969" w:rsidRPr="000E68BD">
        <w:rPr>
          <w:rFonts w:ascii="Calibri" w:hAnsi="Calibri"/>
        </w:rPr>
        <w:t xml:space="preserve"> syyskokoukseen asti</w:t>
      </w:r>
      <w:r w:rsidR="0026099C" w:rsidRPr="000E68BD">
        <w:rPr>
          <w:rFonts w:ascii="Calibri" w:hAnsi="Calibri"/>
        </w:rPr>
        <w:t xml:space="preserve"> oli: Anssi Koskenvesa (pj), </w:t>
      </w:r>
      <w:r w:rsidR="0035633F">
        <w:rPr>
          <w:rFonts w:ascii="Calibri" w:hAnsi="Calibri"/>
        </w:rPr>
        <w:t>Minna Simanainen</w:t>
      </w:r>
      <w:r w:rsidR="00663969" w:rsidRPr="000E68BD">
        <w:rPr>
          <w:rFonts w:ascii="Calibri" w:hAnsi="Calibri"/>
        </w:rPr>
        <w:t>,</w:t>
      </w:r>
      <w:r w:rsidR="0035633F">
        <w:rPr>
          <w:rFonts w:ascii="Calibri" w:hAnsi="Calibri"/>
        </w:rPr>
        <w:t xml:space="preserve"> Miika Tenhunen,</w:t>
      </w:r>
      <w:r w:rsidR="00663969" w:rsidRPr="000E68BD">
        <w:rPr>
          <w:rFonts w:ascii="Calibri" w:hAnsi="Calibri"/>
        </w:rPr>
        <w:t xml:space="preserve"> Mikael Granskog, </w:t>
      </w:r>
      <w:r w:rsidR="00B26E14">
        <w:rPr>
          <w:rFonts w:ascii="Calibri" w:hAnsi="Calibri"/>
        </w:rPr>
        <w:t>Seppo Hakala, Velimatti Sutela, Eerika Marmo</w:t>
      </w:r>
      <w:r w:rsidR="005B272D">
        <w:rPr>
          <w:rFonts w:ascii="Calibri" w:hAnsi="Calibri"/>
        </w:rPr>
        <w:t xml:space="preserve">, </w:t>
      </w:r>
      <w:r w:rsidR="00663969" w:rsidRPr="000E68BD">
        <w:rPr>
          <w:rFonts w:ascii="Calibri" w:hAnsi="Calibri"/>
        </w:rPr>
        <w:t>Lauri Toivonen ja Antti Inberg</w:t>
      </w:r>
      <w:r w:rsidR="0026099C" w:rsidRPr="000E68BD">
        <w:rPr>
          <w:rFonts w:ascii="Calibri" w:hAnsi="Calibri"/>
        </w:rPr>
        <w:t xml:space="preserve">.  </w:t>
      </w:r>
      <w:r w:rsidR="00663969" w:rsidRPr="000E68BD">
        <w:rPr>
          <w:rFonts w:ascii="Calibri" w:hAnsi="Calibri"/>
        </w:rPr>
        <w:t>Syysko</w:t>
      </w:r>
      <w:r>
        <w:rPr>
          <w:rFonts w:ascii="Calibri" w:hAnsi="Calibri"/>
        </w:rPr>
        <w:t xml:space="preserve">kouksessa </w:t>
      </w:r>
      <w:r w:rsidR="0035633F">
        <w:rPr>
          <w:rFonts w:ascii="Calibri" w:hAnsi="Calibri"/>
        </w:rPr>
        <w:t>Velimatti Sutela ja Miika Tenhunen (poissaolevana) sekä seuran pitkäaikaine</w:t>
      </w:r>
      <w:r w:rsidR="005B272D">
        <w:rPr>
          <w:rFonts w:ascii="Calibri" w:hAnsi="Calibri"/>
        </w:rPr>
        <w:t>n</w:t>
      </w:r>
      <w:r w:rsidR="0035633F">
        <w:rPr>
          <w:rFonts w:ascii="Calibri" w:hAnsi="Calibri"/>
        </w:rPr>
        <w:t xml:space="preserve"> puheenjohtaja Anssi Koskenvesa </w:t>
      </w:r>
      <w:r w:rsidR="00663969" w:rsidRPr="000E68BD">
        <w:rPr>
          <w:rFonts w:ascii="Calibri" w:hAnsi="Calibri"/>
        </w:rPr>
        <w:t>luopui</w:t>
      </w:r>
      <w:r>
        <w:rPr>
          <w:rFonts w:ascii="Calibri" w:hAnsi="Calibri"/>
        </w:rPr>
        <w:t>vat</w:t>
      </w:r>
      <w:r w:rsidR="00663969" w:rsidRPr="000E68BD">
        <w:rPr>
          <w:rFonts w:ascii="Calibri" w:hAnsi="Calibri"/>
        </w:rPr>
        <w:t xml:space="preserve"> johtokunnan jäsenyydestä</w:t>
      </w:r>
      <w:r w:rsidR="00B26E14">
        <w:rPr>
          <w:rFonts w:ascii="Calibri" w:hAnsi="Calibri"/>
        </w:rPr>
        <w:t xml:space="preserve">. </w:t>
      </w:r>
      <w:r w:rsidR="005B272D">
        <w:rPr>
          <w:rFonts w:ascii="Calibri" w:hAnsi="Calibri"/>
        </w:rPr>
        <w:t>Seuran uudeksi puheenjohtajaksi valittiin Antti Inberg. Johtokunnan uusiksi</w:t>
      </w:r>
      <w:r w:rsidR="00440630">
        <w:rPr>
          <w:rFonts w:ascii="Calibri" w:hAnsi="Calibri"/>
        </w:rPr>
        <w:t xml:space="preserve"> jäseni</w:t>
      </w:r>
      <w:r w:rsidR="005B272D">
        <w:rPr>
          <w:rFonts w:ascii="Calibri" w:hAnsi="Calibri"/>
        </w:rPr>
        <w:t>ksi</w:t>
      </w:r>
      <w:r w:rsidR="00440630">
        <w:rPr>
          <w:rFonts w:ascii="Calibri" w:hAnsi="Calibri"/>
        </w:rPr>
        <w:t xml:space="preserve"> </w:t>
      </w:r>
      <w:r w:rsidR="0035633F">
        <w:rPr>
          <w:rFonts w:ascii="Calibri" w:hAnsi="Calibri"/>
        </w:rPr>
        <w:t>Karri Ackalin,</w:t>
      </w:r>
      <w:r w:rsidR="005B272D">
        <w:rPr>
          <w:rFonts w:ascii="Calibri" w:hAnsi="Calibri"/>
        </w:rPr>
        <w:t xml:space="preserve"> Katar</w:t>
      </w:r>
      <w:r w:rsidR="00836402">
        <w:rPr>
          <w:rFonts w:ascii="Calibri" w:hAnsi="Calibri"/>
        </w:rPr>
        <w:t>i</w:t>
      </w:r>
      <w:r w:rsidR="005B272D">
        <w:rPr>
          <w:rFonts w:ascii="Calibri" w:hAnsi="Calibri"/>
        </w:rPr>
        <w:t>ina Vuorio ja Henry Lybäck</w:t>
      </w:r>
      <w:r w:rsidR="00B26E14">
        <w:rPr>
          <w:rFonts w:ascii="Calibri" w:hAnsi="Calibri"/>
        </w:rPr>
        <w:t>.</w:t>
      </w:r>
      <w:r w:rsidR="005B272D">
        <w:rPr>
          <w:rFonts w:ascii="Calibri" w:hAnsi="Calibri"/>
        </w:rPr>
        <w:t xml:space="preserve"> </w:t>
      </w:r>
      <w:r w:rsidR="0026099C" w:rsidRPr="000E68BD">
        <w:rPr>
          <w:rFonts w:ascii="Calibri" w:hAnsi="Calibri"/>
        </w:rPr>
        <w:t xml:space="preserve">Johtokunnan kokouksiin osallistuivat kutsuttuna toiminnanjohtaja Jukka Kivinen </w:t>
      </w:r>
      <w:r w:rsidR="00B26E14">
        <w:rPr>
          <w:rFonts w:ascii="Calibri" w:hAnsi="Calibri"/>
        </w:rPr>
        <w:t>ja</w:t>
      </w:r>
      <w:r w:rsidR="000A7E34">
        <w:rPr>
          <w:rFonts w:ascii="Calibri" w:hAnsi="Calibri"/>
        </w:rPr>
        <w:t xml:space="preserve"> tarpeen mukaan</w:t>
      </w:r>
      <w:r w:rsidR="00B26E14">
        <w:rPr>
          <w:rFonts w:ascii="Calibri" w:hAnsi="Calibri"/>
        </w:rPr>
        <w:t xml:space="preserve"> valmennuspäällikkö Markus Lahtinen </w:t>
      </w:r>
      <w:r w:rsidR="000A7E34">
        <w:rPr>
          <w:rFonts w:ascii="Calibri" w:hAnsi="Calibri"/>
        </w:rPr>
        <w:t xml:space="preserve">ja </w:t>
      </w:r>
      <w:r>
        <w:rPr>
          <w:rFonts w:ascii="Calibri" w:hAnsi="Calibri"/>
        </w:rPr>
        <w:t>seurakoordina</w:t>
      </w:r>
      <w:r w:rsidR="00440630">
        <w:rPr>
          <w:rFonts w:ascii="Calibri" w:hAnsi="Calibri"/>
        </w:rPr>
        <w:t>a</w:t>
      </w:r>
      <w:r>
        <w:rPr>
          <w:rFonts w:ascii="Calibri" w:hAnsi="Calibri"/>
        </w:rPr>
        <w:t>ttorit.</w:t>
      </w:r>
    </w:p>
    <w:p w14:paraId="32A9480E" w14:textId="31979240" w:rsidR="0020512F" w:rsidRPr="00AA31C5" w:rsidRDefault="00AC4DB9" w:rsidP="0026099C">
      <w:pPr>
        <w:overflowPunct w:val="0"/>
        <w:autoSpaceDE w:val="0"/>
        <w:autoSpaceDN w:val="0"/>
        <w:adjustRightInd w:val="0"/>
        <w:rPr>
          <w:rFonts w:ascii="Calibri" w:hAnsi="Calibri" w:cs="Arial"/>
        </w:rPr>
      </w:pPr>
      <w:r w:rsidRPr="00AA31C5">
        <w:rPr>
          <w:rFonts w:ascii="Calibri" w:hAnsi="Calibri"/>
        </w:rPr>
        <w:t xml:space="preserve">Johtokunnan </w:t>
      </w:r>
      <w:r w:rsidR="0020512F" w:rsidRPr="00AA31C5">
        <w:rPr>
          <w:rFonts w:ascii="Calibri" w:hAnsi="Calibri"/>
        </w:rPr>
        <w:t xml:space="preserve">yhtenä keskeisenä </w:t>
      </w:r>
      <w:r w:rsidRPr="00AA31C5">
        <w:rPr>
          <w:rFonts w:ascii="Calibri" w:hAnsi="Calibri"/>
        </w:rPr>
        <w:t xml:space="preserve">tehtävänä on valvoa seuran taloutta yleisellä tasolla kirjanpitoyhtiöltä saamien raporttien perusteella. Läpinäkyvyyden parantamiseksi johtokunta yhdessä taloushallintohenkilöstön kanssa </w:t>
      </w:r>
      <w:r w:rsidR="00AA31C5" w:rsidRPr="00AA31C5">
        <w:rPr>
          <w:rFonts w:ascii="Calibri" w:hAnsi="Calibri"/>
        </w:rPr>
        <w:t>on</w:t>
      </w:r>
      <w:r w:rsidRPr="00AA31C5">
        <w:rPr>
          <w:rFonts w:ascii="Calibri" w:hAnsi="Calibri"/>
        </w:rPr>
        <w:t xml:space="preserve"> edelleen kehittä</w:t>
      </w:r>
      <w:r w:rsidR="00AA31C5" w:rsidRPr="00AA31C5">
        <w:rPr>
          <w:rFonts w:ascii="Calibri" w:hAnsi="Calibri"/>
        </w:rPr>
        <w:t>nyt</w:t>
      </w:r>
      <w:r w:rsidRPr="00AA31C5">
        <w:rPr>
          <w:rFonts w:ascii="Calibri" w:hAnsi="Calibri"/>
        </w:rPr>
        <w:t xml:space="preserve"> paitsi tiliöinti- ja kirjauskäytäntöjä myös raportointia, jotta johtokunnan ohjaavasta roolista saataisiin enemmän irti. </w:t>
      </w:r>
    </w:p>
    <w:p w14:paraId="675F2867" w14:textId="77777777" w:rsidR="00AA31C5" w:rsidRPr="00AA31C5" w:rsidRDefault="00AC4DB9" w:rsidP="0020512F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AA31C5">
        <w:rPr>
          <w:rFonts w:ascii="Calibri" w:hAnsi="Calibri"/>
        </w:rPr>
        <w:t xml:space="preserve">Johtokunta jatkoi </w:t>
      </w:r>
      <w:r w:rsidR="0020512F" w:rsidRPr="00AA31C5">
        <w:rPr>
          <w:rFonts w:ascii="Calibri" w:hAnsi="Calibri"/>
        </w:rPr>
        <w:t>myös vuonna 201</w:t>
      </w:r>
      <w:r w:rsidR="00AA31C5" w:rsidRPr="00AA31C5">
        <w:rPr>
          <w:rFonts w:ascii="Calibri" w:hAnsi="Calibri"/>
        </w:rPr>
        <w:t>7</w:t>
      </w:r>
      <w:r w:rsidR="0020512F" w:rsidRPr="00AA31C5">
        <w:rPr>
          <w:rFonts w:ascii="Calibri" w:hAnsi="Calibri"/>
        </w:rPr>
        <w:t xml:space="preserve"> </w:t>
      </w:r>
      <w:r w:rsidRPr="00AA31C5">
        <w:rPr>
          <w:rFonts w:ascii="Calibri" w:hAnsi="Calibri"/>
        </w:rPr>
        <w:t>eriytettyä seuran ja joukkueiden talouden valvontaa. Joukkueet vastaavat taloutensa tasapainosta</w:t>
      </w:r>
      <w:r w:rsidR="0020512F" w:rsidRPr="00AA31C5">
        <w:rPr>
          <w:rFonts w:ascii="Calibri" w:hAnsi="Calibri"/>
        </w:rPr>
        <w:t xml:space="preserve"> seuran valvonnassa</w:t>
      </w:r>
      <w:r w:rsidRPr="00AA31C5">
        <w:rPr>
          <w:rFonts w:ascii="Calibri" w:hAnsi="Calibri"/>
        </w:rPr>
        <w:t>. Kunkin joukkueen joukkueenjohtaja ja taloudesta vastaava henkilö ovat toiminnastaan vastuussa paitsi joukkueelle myös Kasiysin johtokunnalle.</w:t>
      </w:r>
      <w:r w:rsidR="0020512F" w:rsidRPr="00AA31C5">
        <w:rPr>
          <w:rFonts w:ascii="Calibri" w:hAnsi="Calibri"/>
        </w:rPr>
        <w:t xml:space="preserve"> </w:t>
      </w:r>
    </w:p>
    <w:p w14:paraId="233E04AC" w14:textId="01FD241D" w:rsidR="0020512F" w:rsidRPr="00AA31C5" w:rsidRDefault="0020512F" w:rsidP="0020512F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AA31C5">
        <w:rPr>
          <w:rFonts w:ascii="Calibri" w:hAnsi="Calibri"/>
        </w:rPr>
        <w:t>Seuran tulo- ja menoarvio käsitellään sääntömääräisessä vuosikokouksessa, jossa myös päätetään tilinpäätöksen hyväksymisestä ja vastuuvapauden myöntämisestä johtokunnalle.</w:t>
      </w:r>
      <w:r w:rsidR="00FB5720" w:rsidRPr="00AA31C5">
        <w:rPr>
          <w:rFonts w:ascii="Calibri" w:hAnsi="Calibri"/>
        </w:rPr>
        <w:t xml:space="preserve"> </w:t>
      </w:r>
    </w:p>
    <w:p w14:paraId="1D460E2F" w14:textId="5A88C692" w:rsidR="00AC4DB9" w:rsidRPr="000E68BD" w:rsidRDefault="0020512F" w:rsidP="0020512F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0E68BD">
        <w:rPr>
          <w:rFonts w:ascii="Calibri" w:hAnsi="Calibri"/>
        </w:rPr>
        <w:t>Kirjanpidosta huoleh</w:t>
      </w:r>
      <w:r w:rsidR="00663969" w:rsidRPr="000E68BD">
        <w:rPr>
          <w:rFonts w:ascii="Calibri" w:hAnsi="Calibri"/>
        </w:rPr>
        <w:t xml:space="preserve">ti Nana </w:t>
      </w:r>
      <w:proofErr w:type="spellStart"/>
      <w:r w:rsidR="00663969" w:rsidRPr="000E68BD">
        <w:rPr>
          <w:rFonts w:ascii="Calibri" w:hAnsi="Calibri"/>
        </w:rPr>
        <w:t>Ngo</w:t>
      </w:r>
      <w:proofErr w:type="spellEnd"/>
      <w:r w:rsidR="00663969" w:rsidRPr="000E68BD">
        <w:rPr>
          <w:rFonts w:ascii="Calibri" w:hAnsi="Calibri"/>
        </w:rPr>
        <w:t xml:space="preserve"> tilitoimisto </w:t>
      </w:r>
      <w:r w:rsidRPr="000E68BD">
        <w:rPr>
          <w:rFonts w:ascii="Calibri" w:hAnsi="Calibri"/>
        </w:rPr>
        <w:t>Espoon Urheilutilit</w:t>
      </w:r>
      <w:r w:rsidR="00440630">
        <w:rPr>
          <w:rFonts w:ascii="Calibri" w:hAnsi="Calibri"/>
        </w:rPr>
        <w:t xml:space="preserve"> Oy:stä</w:t>
      </w:r>
      <w:r w:rsidRPr="000E68BD">
        <w:rPr>
          <w:rFonts w:ascii="Calibri" w:hAnsi="Calibri"/>
        </w:rPr>
        <w:t xml:space="preserve"> ja tilintarkastuksesta Hannu </w:t>
      </w:r>
      <w:proofErr w:type="spellStart"/>
      <w:r w:rsidRPr="000E68BD">
        <w:rPr>
          <w:rFonts w:ascii="Calibri" w:hAnsi="Calibri"/>
        </w:rPr>
        <w:t>Riippi</w:t>
      </w:r>
      <w:proofErr w:type="spellEnd"/>
      <w:r w:rsidR="00491D01">
        <w:rPr>
          <w:rFonts w:ascii="Calibri" w:hAnsi="Calibri"/>
        </w:rPr>
        <w:t xml:space="preserve"> </w:t>
      </w:r>
      <w:r w:rsidRPr="000E68BD">
        <w:rPr>
          <w:rFonts w:ascii="Calibri" w:hAnsi="Calibri" w:cs="Helvetica"/>
          <w:szCs w:val="20"/>
        </w:rPr>
        <w:t>BDO Oy:stä. Oleelliset asiat seuran taloudesta vuodelta 201</w:t>
      </w:r>
      <w:r w:rsidR="009176A5">
        <w:rPr>
          <w:rFonts w:ascii="Calibri" w:hAnsi="Calibri" w:cs="Helvetica"/>
          <w:szCs w:val="20"/>
        </w:rPr>
        <w:t>7</w:t>
      </w:r>
      <w:r w:rsidRPr="000E68BD">
        <w:rPr>
          <w:rFonts w:ascii="Calibri" w:hAnsi="Calibri" w:cs="Helvetica"/>
          <w:szCs w:val="20"/>
        </w:rPr>
        <w:t xml:space="preserve"> selviävät tilinpäätöksestä, sen tuloslaskelmasta, taseesta ja tase-erittelystä.</w:t>
      </w:r>
    </w:p>
    <w:p w14:paraId="239AD06E" w14:textId="0FB40E9F" w:rsidR="00364DD3" w:rsidRPr="000E68BD" w:rsidRDefault="00AC4DB9" w:rsidP="00AC4DB9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  <w:r w:rsidRPr="000E68BD">
        <w:rPr>
          <w:rFonts w:ascii="Calibri" w:hAnsi="Calibri"/>
        </w:rPr>
        <w:t xml:space="preserve">F.C. </w:t>
      </w:r>
      <w:r w:rsidR="00364DD3" w:rsidRPr="000E68BD">
        <w:rPr>
          <w:rFonts w:ascii="Calibri" w:hAnsi="Calibri"/>
        </w:rPr>
        <w:t xml:space="preserve">Kasiysi </w:t>
      </w:r>
      <w:r w:rsidRPr="000E68BD">
        <w:rPr>
          <w:rFonts w:ascii="Calibri" w:hAnsi="Calibri"/>
        </w:rPr>
        <w:t xml:space="preserve">Espoo ry iloitsee, että </w:t>
      </w:r>
      <w:r w:rsidR="00364DD3" w:rsidRPr="000E68BD">
        <w:rPr>
          <w:rFonts w:ascii="Calibri" w:hAnsi="Calibri"/>
        </w:rPr>
        <w:t>on saanut pitää ”kotipesäänsä”</w:t>
      </w:r>
      <w:r w:rsidRPr="000E68BD">
        <w:rPr>
          <w:rFonts w:ascii="Calibri" w:hAnsi="Calibri"/>
        </w:rPr>
        <w:t xml:space="preserve"> ja toimistoaan </w:t>
      </w:r>
      <w:r w:rsidR="00364DD3" w:rsidRPr="000E68BD">
        <w:rPr>
          <w:rFonts w:ascii="Calibri" w:hAnsi="Calibri"/>
        </w:rPr>
        <w:t xml:space="preserve">monta vuotta Laaksolahden </w:t>
      </w:r>
      <w:r w:rsidRPr="000E68BD">
        <w:rPr>
          <w:rFonts w:ascii="Calibri" w:hAnsi="Calibri"/>
        </w:rPr>
        <w:t xml:space="preserve">hallin toisen kerroksen </w:t>
      </w:r>
      <w:r w:rsidR="00364DD3" w:rsidRPr="000E68BD">
        <w:rPr>
          <w:rFonts w:ascii="Calibri" w:hAnsi="Calibri"/>
        </w:rPr>
        <w:t xml:space="preserve">toimisto- ja kokoustiloissa. </w:t>
      </w:r>
      <w:r w:rsidRPr="000E68BD">
        <w:rPr>
          <w:rFonts w:ascii="Calibri" w:hAnsi="Calibri"/>
        </w:rPr>
        <w:t>Kasiysille kaupungin kanssa tehdyn v</w:t>
      </w:r>
      <w:r w:rsidR="00364DD3" w:rsidRPr="000E68BD">
        <w:rPr>
          <w:rFonts w:ascii="Calibri" w:hAnsi="Calibri"/>
        </w:rPr>
        <w:t xml:space="preserve">uokrasopimukseen kuuluvat kahvilatilat </w:t>
      </w:r>
      <w:r w:rsidRPr="000E68BD">
        <w:rPr>
          <w:rFonts w:ascii="Calibri" w:hAnsi="Calibri"/>
        </w:rPr>
        <w:t xml:space="preserve">ovat olleet </w:t>
      </w:r>
      <w:r w:rsidR="00364DD3" w:rsidRPr="000E68BD">
        <w:rPr>
          <w:rFonts w:ascii="Calibri" w:hAnsi="Calibri"/>
        </w:rPr>
        <w:t>vuokrat</w:t>
      </w:r>
      <w:r w:rsidRPr="000E68BD">
        <w:rPr>
          <w:rFonts w:ascii="Calibri" w:hAnsi="Calibri"/>
        </w:rPr>
        <w:t>tuna</w:t>
      </w:r>
      <w:r w:rsidR="00364DD3" w:rsidRPr="000E68BD">
        <w:rPr>
          <w:rFonts w:ascii="Calibri" w:hAnsi="Calibri"/>
        </w:rPr>
        <w:t xml:space="preserve"> Espoon kaupungin suostumuksella </w:t>
      </w:r>
      <w:r w:rsidR="00275AFD" w:rsidRPr="000E68BD">
        <w:rPr>
          <w:rFonts w:ascii="Calibri" w:hAnsi="Calibri"/>
        </w:rPr>
        <w:t>kahvilayrittäjälle</w:t>
      </w:r>
      <w:r w:rsidR="00364DD3" w:rsidRPr="000E68BD">
        <w:rPr>
          <w:rFonts w:ascii="Calibri" w:hAnsi="Calibri"/>
        </w:rPr>
        <w:t xml:space="preserve">. </w:t>
      </w:r>
      <w:r w:rsidRPr="000E68BD">
        <w:rPr>
          <w:rFonts w:ascii="Calibri" w:hAnsi="Calibri"/>
        </w:rPr>
        <w:t>K</w:t>
      </w:r>
      <w:r w:rsidR="00364DD3" w:rsidRPr="000E68BD">
        <w:rPr>
          <w:rFonts w:ascii="Calibri" w:hAnsi="Calibri"/>
        </w:rPr>
        <w:t xml:space="preserve">ahvilatoiminta on ollut seuran kannalta miellyttävää. </w:t>
      </w:r>
      <w:r w:rsidR="00275AFD" w:rsidRPr="000E68BD">
        <w:rPr>
          <w:rFonts w:ascii="Calibri" w:hAnsi="Calibri"/>
        </w:rPr>
        <w:t>Lisäksi</w:t>
      </w:r>
      <w:r w:rsidRPr="000E68BD">
        <w:rPr>
          <w:rFonts w:ascii="Calibri" w:hAnsi="Calibri"/>
        </w:rPr>
        <w:t xml:space="preserve"> </w:t>
      </w:r>
      <w:r w:rsidR="00364DD3" w:rsidRPr="000E68BD">
        <w:rPr>
          <w:rFonts w:ascii="Calibri" w:hAnsi="Calibri"/>
        </w:rPr>
        <w:t xml:space="preserve">erilaiset tapahtumat (mm. </w:t>
      </w:r>
      <w:r w:rsidR="00440630">
        <w:rPr>
          <w:rFonts w:ascii="Calibri" w:hAnsi="Calibri"/>
        </w:rPr>
        <w:t xml:space="preserve">seuran päättäjäiset, </w:t>
      </w:r>
      <w:r w:rsidRPr="000E68BD">
        <w:rPr>
          <w:rFonts w:ascii="Calibri" w:hAnsi="Calibri"/>
        </w:rPr>
        <w:t>Uudenmaan piiri</w:t>
      </w:r>
      <w:r w:rsidR="00440630">
        <w:rPr>
          <w:rFonts w:ascii="Calibri" w:hAnsi="Calibri"/>
        </w:rPr>
        <w:t>n tapahtumat</w:t>
      </w:r>
      <w:r w:rsidR="00275AFD" w:rsidRPr="000E68BD">
        <w:rPr>
          <w:rFonts w:ascii="Calibri" w:hAnsi="Calibri"/>
        </w:rPr>
        <w:t>, turnaukset</w:t>
      </w:r>
      <w:r w:rsidR="00364DD3" w:rsidRPr="000E68BD">
        <w:rPr>
          <w:rFonts w:ascii="Calibri" w:hAnsi="Calibri"/>
        </w:rPr>
        <w:t xml:space="preserve">) ovat hyödyntäneet kahviota ruokatoimittajana. </w:t>
      </w:r>
    </w:p>
    <w:p w14:paraId="053ADE03" w14:textId="77777777" w:rsidR="00364DD3" w:rsidRPr="000E68BD" w:rsidRDefault="00364DD3">
      <w:pPr>
        <w:pStyle w:val="Header"/>
        <w:tabs>
          <w:tab w:val="clear" w:pos="4819"/>
          <w:tab w:val="clear" w:pos="9638"/>
          <w:tab w:val="left" w:pos="-3060"/>
          <w:tab w:val="left" w:pos="900"/>
          <w:tab w:val="left" w:pos="2340"/>
        </w:tabs>
        <w:rPr>
          <w:rFonts w:ascii="Calibri" w:hAnsi="Calibri"/>
        </w:rPr>
      </w:pPr>
    </w:p>
    <w:p w14:paraId="3E63C898" w14:textId="77777777" w:rsidR="00364DD3" w:rsidRPr="00EE4790" w:rsidRDefault="000A14C6" w:rsidP="00D83CFE">
      <w:pPr>
        <w:pStyle w:val="Header"/>
        <w:tabs>
          <w:tab w:val="clear" w:pos="4819"/>
          <w:tab w:val="clear" w:pos="9638"/>
        </w:tabs>
        <w:spacing w:after="120"/>
        <w:rPr>
          <w:rFonts w:ascii="Calibri" w:hAnsi="Calibri"/>
          <w:b/>
        </w:rPr>
      </w:pPr>
      <w:r w:rsidRPr="00EE4790">
        <w:rPr>
          <w:rFonts w:ascii="Calibri" w:hAnsi="Calibri"/>
          <w:b/>
        </w:rPr>
        <w:t>Kauden päättäjäiset</w:t>
      </w:r>
    </w:p>
    <w:p w14:paraId="15134F34" w14:textId="4F012DEE" w:rsidR="00364DD3" w:rsidRPr="00EE4790" w:rsidRDefault="0020512F" w:rsidP="00364DD3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/>
        </w:rPr>
        <w:lastRenderedPageBreak/>
        <w:t>Kauden päättäjäisiä vietettiin</w:t>
      </w:r>
      <w:r w:rsidR="000A14C6" w:rsidRPr="00EE4790">
        <w:rPr>
          <w:rFonts w:ascii="Calibri" w:hAnsi="Calibri"/>
        </w:rPr>
        <w:t xml:space="preserve"> perinteisesti</w:t>
      </w:r>
      <w:r w:rsidR="00364DD3" w:rsidRPr="00EE4790">
        <w:rPr>
          <w:rFonts w:ascii="Calibri" w:hAnsi="Calibri"/>
        </w:rPr>
        <w:t xml:space="preserve"> lauantaina </w:t>
      </w:r>
      <w:r w:rsidR="00B26E14" w:rsidRPr="00EE4790">
        <w:rPr>
          <w:rFonts w:ascii="Calibri" w:hAnsi="Calibri"/>
        </w:rPr>
        <w:t>1</w:t>
      </w:r>
      <w:r w:rsidR="006B4651" w:rsidRPr="00EE4790">
        <w:rPr>
          <w:rFonts w:ascii="Calibri" w:hAnsi="Calibri"/>
        </w:rPr>
        <w:t>1</w:t>
      </w:r>
      <w:r w:rsidR="000A14C6" w:rsidRPr="00EE4790">
        <w:rPr>
          <w:rFonts w:ascii="Calibri" w:hAnsi="Calibri"/>
        </w:rPr>
        <w:t>.11.201</w:t>
      </w:r>
      <w:r w:rsidR="006B4651" w:rsidRPr="00EE4790">
        <w:rPr>
          <w:rFonts w:ascii="Calibri" w:hAnsi="Calibri"/>
        </w:rPr>
        <w:t>7</w:t>
      </w:r>
      <w:r w:rsidR="000A14C6" w:rsidRPr="00EE4790">
        <w:rPr>
          <w:rFonts w:ascii="Calibri" w:hAnsi="Calibri"/>
        </w:rPr>
        <w:t xml:space="preserve"> Laaksolahden hallilla</w:t>
      </w:r>
      <w:r w:rsidR="00663969" w:rsidRPr="00EE4790">
        <w:rPr>
          <w:rFonts w:ascii="Calibri" w:hAnsi="Calibri"/>
        </w:rPr>
        <w:t xml:space="preserve">. </w:t>
      </w:r>
      <w:r w:rsidR="00364DD3" w:rsidRPr="00EE4790">
        <w:rPr>
          <w:rFonts w:ascii="Calibri" w:hAnsi="Calibri" w:cs="Calibri"/>
        </w:rPr>
        <w:t xml:space="preserve"> </w:t>
      </w:r>
    </w:p>
    <w:p w14:paraId="3A210DCC" w14:textId="76F24063" w:rsidR="00A119B0" w:rsidRPr="00EE479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>Kauden 201</w:t>
      </w:r>
      <w:r w:rsidR="006B4651" w:rsidRPr="00EE4790">
        <w:rPr>
          <w:rFonts w:ascii="Calibri" w:hAnsi="Calibri" w:cs="Calibri"/>
        </w:rPr>
        <w:t>7</w:t>
      </w:r>
      <w:r w:rsidR="00C51898" w:rsidRPr="00EE4790">
        <w:rPr>
          <w:rFonts w:ascii="Calibri" w:hAnsi="Calibri" w:cs="Calibri"/>
        </w:rPr>
        <w:t xml:space="preserve"> </w:t>
      </w:r>
      <w:r w:rsidRPr="00EE4790">
        <w:rPr>
          <w:rFonts w:ascii="Calibri" w:hAnsi="Calibri" w:cs="Calibri"/>
        </w:rPr>
        <w:t>palkittuja o</w:t>
      </w:r>
      <w:r w:rsidR="002C64CF" w:rsidRPr="00EE4790">
        <w:rPr>
          <w:rFonts w:ascii="Calibri" w:hAnsi="Calibri" w:cs="Calibri"/>
        </w:rPr>
        <w:t>livat</w:t>
      </w:r>
      <w:r w:rsidR="006B4651" w:rsidRPr="00EE4790">
        <w:rPr>
          <w:rFonts w:ascii="Calibri" w:hAnsi="Calibri" w:cs="Calibri"/>
        </w:rPr>
        <w:t>: vuoden nappula tyttöpelaaja Nea Kylli, vuoden nappula poikapelaaja</w:t>
      </w:r>
    </w:p>
    <w:p w14:paraId="469D0EF9" w14:textId="0B61E1FE" w:rsidR="006B4651" w:rsidRPr="00EE4790" w:rsidRDefault="006B4651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 xml:space="preserve">Joonas </w:t>
      </w:r>
      <w:proofErr w:type="spellStart"/>
      <w:r w:rsidRPr="00EE4790">
        <w:rPr>
          <w:rFonts w:ascii="Calibri" w:hAnsi="Calibri" w:cs="Calibri"/>
        </w:rPr>
        <w:t>Marjamo</w:t>
      </w:r>
      <w:proofErr w:type="spellEnd"/>
      <w:r w:rsidRPr="00EE4790">
        <w:rPr>
          <w:rFonts w:ascii="Calibri" w:hAnsi="Calibri" w:cs="Calibri"/>
        </w:rPr>
        <w:t>, vuoden joukkue Pojat 2007, vuoden valmentaja James Stewart, vuoden joukkueen-</w:t>
      </w:r>
    </w:p>
    <w:p w14:paraId="45277450" w14:textId="31A3DCC5" w:rsidR="006B4651" w:rsidRPr="00EE4790" w:rsidRDefault="006B4651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>johtaja Matti Noponen Pojat 2007, vuoden Kasiysi Virpi Hynyne</w:t>
      </w:r>
      <w:r w:rsidR="00EE4790">
        <w:rPr>
          <w:rFonts w:ascii="Calibri" w:hAnsi="Calibri" w:cs="Calibri"/>
        </w:rPr>
        <w:t>n (</w:t>
      </w:r>
      <w:r w:rsidRPr="00EE4790">
        <w:rPr>
          <w:rFonts w:ascii="Calibri" w:hAnsi="Calibri" w:cs="Calibri"/>
        </w:rPr>
        <w:t>Laaksolahden hallin kahvio</w:t>
      </w:r>
      <w:r w:rsidR="00EE4790">
        <w:rPr>
          <w:rFonts w:ascii="Calibri" w:hAnsi="Calibri" w:cs="Calibri"/>
        </w:rPr>
        <w:t>)</w:t>
      </w:r>
      <w:r w:rsidRPr="00EE4790">
        <w:rPr>
          <w:rFonts w:ascii="Calibri" w:hAnsi="Calibri" w:cs="Calibri"/>
        </w:rPr>
        <w:t>.</w:t>
      </w:r>
    </w:p>
    <w:p w14:paraId="55852D14" w14:textId="7659476E" w:rsidR="006B4651" w:rsidRPr="00EE4790" w:rsidRDefault="00315D4C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>Lisäksi ensimmäisen kerran Kasiysin historiassa jaettiin kunniapuheenjohtajapalkinto.</w:t>
      </w:r>
    </w:p>
    <w:p w14:paraId="1AB78289" w14:textId="4252691D" w:rsidR="00315D4C" w:rsidRPr="00EE4790" w:rsidRDefault="00315D4C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EE4790">
        <w:rPr>
          <w:rFonts w:ascii="Calibri" w:hAnsi="Calibri" w:cs="Calibri"/>
        </w:rPr>
        <w:t>Saajana itseoikeut</w:t>
      </w:r>
      <w:r w:rsidR="00147660" w:rsidRPr="00EE4790">
        <w:rPr>
          <w:rFonts w:ascii="Calibri" w:hAnsi="Calibri" w:cs="Calibri"/>
        </w:rPr>
        <w:t>etusti</w:t>
      </w:r>
      <w:r w:rsidRPr="00EE4790">
        <w:rPr>
          <w:rFonts w:ascii="Calibri" w:hAnsi="Calibri" w:cs="Calibri"/>
        </w:rPr>
        <w:t xml:space="preserve"> </w:t>
      </w:r>
      <w:r w:rsidR="00EE4790">
        <w:rPr>
          <w:rFonts w:ascii="Calibri" w:hAnsi="Calibri" w:cs="Calibri"/>
        </w:rPr>
        <w:t xml:space="preserve">seuramme </w:t>
      </w:r>
      <w:r w:rsidRPr="00EE4790">
        <w:rPr>
          <w:rFonts w:ascii="Calibri" w:hAnsi="Calibri" w:cs="Calibri"/>
        </w:rPr>
        <w:t>pitkäaikainen puheenjohtaja Anssi Koskenvesa.</w:t>
      </w:r>
    </w:p>
    <w:p w14:paraId="169C776B" w14:textId="77777777" w:rsidR="00A119B0" w:rsidRPr="00EE479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A119B0" w:rsidRPr="00A119B0" w14:paraId="6E322020" w14:textId="77777777" w:rsidTr="00A119B0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DB0341" w14:textId="772A37D9" w:rsidR="00A119B0" w:rsidRPr="00A119B0" w:rsidRDefault="00A119B0" w:rsidP="00A119B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188EFB" w14:textId="08893C89" w:rsidR="00A119B0" w:rsidRPr="00A119B0" w:rsidRDefault="00A119B0" w:rsidP="00A119B0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14076FE0" w14:textId="77777777" w:rsidR="00A119B0" w:rsidRPr="00A119B0" w:rsidRDefault="00A119B0" w:rsidP="00A119B0">
      <w:pPr>
        <w:overflowPunct w:val="0"/>
        <w:autoSpaceDE w:val="0"/>
        <w:autoSpaceDN w:val="0"/>
        <w:adjustRightInd w:val="0"/>
        <w:rPr>
          <w:rFonts w:ascii="Calibri" w:hAnsi="Calibri" w:cs="Calibri"/>
          <w:vanish/>
        </w:rPr>
      </w:pPr>
    </w:p>
    <w:p w14:paraId="31D10A38" w14:textId="58D62546" w:rsidR="005F4F52" w:rsidRPr="000E68BD" w:rsidRDefault="005F4F52" w:rsidP="00A119B0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14:paraId="01963056" w14:textId="77777777" w:rsidR="00275AFD" w:rsidRPr="000E68BD" w:rsidRDefault="00275AFD" w:rsidP="00FB5720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14:paraId="79C8FA47" w14:textId="34559B47" w:rsidR="00364DD3" w:rsidRPr="000E68BD" w:rsidRDefault="00FB5720" w:rsidP="00663969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0E68BD">
        <w:rPr>
          <w:rFonts w:ascii="Calibri" w:hAnsi="Calibri"/>
        </w:rPr>
        <w:t>K</w:t>
      </w:r>
      <w:r w:rsidR="00364DD3" w:rsidRPr="000E68BD">
        <w:rPr>
          <w:rFonts w:ascii="Calibri" w:hAnsi="Calibri"/>
        </w:rPr>
        <w:t xml:space="preserve">iitos kaikille </w:t>
      </w:r>
      <w:r w:rsidR="00572E62" w:rsidRPr="000E68BD">
        <w:rPr>
          <w:rFonts w:ascii="Calibri" w:hAnsi="Calibri"/>
        </w:rPr>
        <w:t>vuodesta 201</w:t>
      </w:r>
      <w:r w:rsidR="009176A5">
        <w:rPr>
          <w:rFonts w:ascii="Calibri" w:hAnsi="Calibri"/>
        </w:rPr>
        <w:t>7</w:t>
      </w:r>
      <w:r w:rsidR="005F4F52">
        <w:rPr>
          <w:rFonts w:ascii="Calibri" w:hAnsi="Calibri"/>
        </w:rPr>
        <w:t xml:space="preserve"> ja menestystä vuodelle 201</w:t>
      </w:r>
      <w:r w:rsidR="009176A5">
        <w:rPr>
          <w:rFonts w:ascii="Calibri" w:hAnsi="Calibri"/>
        </w:rPr>
        <w:t>8</w:t>
      </w:r>
      <w:r w:rsidR="0020512F" w:rsidRPr="000E68BD">
        <w:rPr>
          <w:rFonts w:ascii="Calibri" w:hAnsi="Calibri"/>
        </w:rPr>
        <w:t xml:space="preserve">. </w:t>
      </w:r>
    </w:p>
    <w:p w14:paraId="2E3667FC" w14:textId="77777777" w:rsidR="00364DD3" w:rsidRPr="000E68BD" w:rsidRDefault="00364DD3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78400D07" w14:textId="77777777" w:rsidR="00663969" w:rsidRPr="000E68BD" w:rsidRDefault="00663969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</w:p>
    <w:p w14:paraId="4C40C79E" w14:textId="77777777" w:rsidR="00364DD3" w:rsidRPr="000E68BD" w:rsidRDefault="00364DD3">
      <w:pPr>
        <w:pStyle w:val="Header"/>
        <w:tabs>
          <w:tab w:val="clear" w:pos="4819"/>
          <w:tab w:val="clear" w:pos="9638"/>
        </w:tabs>
        <w:jc w:val="both"/>
        <w:rPr>
          <w:rFonts w:ascii="Calibri" w:hAnsi="Calibri"/>
        </w:rPr>
      </w:pPr>
      <w:r w:rsidRPr="000E68BD">
        <w:rPr>
          <w:rFonts w:ascii="Calibri" w:hAnsi="Calibri"/>
        </w:rPr>
        <w:t>F.C. Kasiysi Espoo ry johtokunta</w:t>
      </w:r>
    </w:p>
    <w:sectPr w:rsidR="00364DD3" w:rsidRPr="000E68BD" w:rsidSect="003079D3">
      <w:headerReference w:type="default" r:id="rId8"/>
      <w:pgSz w:w="11906" w:h="16838"/>
      <w:pgMar w:top="2381" w:right="851" w:bottom="851" w:left="102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3148" w14:textId="77777777" w:rsidR="00BC5DC1" w:rsidRDefault="00BC5DC1">
      <w:r>
        <w:separator/>
      </w:r>
    </w:p>
  </w:endnote>
  <w:endnote w:type="continuationSeparator" w:id="0">
    <w:p w14:paraId="24590C57" w14:textId="77777777" w:rsidR="00BC5DC1" w:rsidRDefault="00B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66F5" w14:textId="77777777" w:rsidR="00BC5DC1" w:rsidRDefault="00BC5DC1">
      <w:r>
        <w:separator/>
      </w:r>
    </w:p>
  </w:footnote>
  <w:footnote w:type="continuationSeparator" w:id="0">
    <w:p w14:paraId="386101DB" w14:textId="77777777" w:rsidR="00BC5DC1" w:rsidRDefault="00BC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6B0A" w14:textId="77777777" w:rsidR="00440630" w:rsidRDefault="007D55B7">
    <w:pPr>
      <w:pStyle w:val="Header"/>
      <w:tabs>
        <w:tab w:val="left" w:pos="1440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ED6CDC6" wp14:editId="21A0F1F5">
          <wp:simplePos x="0" y="0"/>
          <wp:positionH relativeFrom="column">
            <wp:posOffset>3810</wp:posOffset>
          </wp:positionH>
          <wp:positionV relativeFrom="paragraph">
            <wp:posOffset>-6985</wp:posOffset>
          </wp:positionV>
          <wp:extent cx="622300" cy="914400"/>
          <wp:effectExtent l="0" t="0" r="12700" b="0"/>
          <wp:wrapNone/>
          <wp:docPr id="1" name="Picture 1" descr="89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9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30">
      <w:tab/>
    </w:r>
  </w:p>
  <w:p w14:paraId="349F0286" w14:textId="77777777" w:rsidR="00440630" w:rsidRPr="001E1A8A" w:rsidRDefault="00440630">
    <w:pPr>
      <w:pStyle w:val="Header"/>
      <w:tabs>
        <w:tab w:val="left" w:pos="1440"/>
      </w:tabs>
      <w:rPr>
        <w:rFonts w:ascii="Calibri" w:hAnsi="Calibri"/>
      </w:rPr>
    </w:pPr>
    <w:r>
      <w:tab/>
    </w:r>
    <w:proofErr w:type="spellStart"/>
    <w:r w:rsidRPr="001E1A8A">
      <w:rPr>
        <w:rFonts w:ascii="Calibri" w:hAnsi="Calibri"/>
      </w:rPr>
      <w:t>F.C.Kasiysi</w:t>
    </w:r>
    <w:proofErr w:type="spellEnd"/>
    <w:r w:rsidRPr="001E1A8A">
      <w:rPr>
        <w:rFonts w:ascii="Calibri" w:hAnsi="Calibri"/>
      </w:rPr>
      <w:t xml:space="preserve"> Espoo ry</w:t>
    </w:r>
  </w:p>
  <w:p w14:paraId="5330A8BE" w14:textId="77777777" w:rsidR="00440630" w:rsidRPr="001E1A8A" w:rsidRDefault="00440630">
    <w:pPr>
      <w:pStyle w:val="Header"/>
      <w:tabs>
        <w:tab w:val="left" w:pos="1440"/>
      </w:tabs>
      <w:rPr>
        <w:rFonts w:ascii="Calibri" w:hAnsi="Calibri"/>
      </w:rPr>
    </w:pPr>
    <w:r w:rsidRPr="001E1A8A">
      <w:rPr>
        <w:rFonts w:ascii="Calibri" w:hAnsi="Calibri"/>
      </w:rPr>
      <w:tab/>
      <w:t>Lähdepurontie 1</w:t>
    </w:r>
  </w:p>
  <w:p w14:paraId="0CC6679B" w14:textId="77777777" w:rsidR="00440630" w:rsidRPr="001E1A8A" w:rsidRDefault="00440630">
    <w:pPr>
      <w:pStyle w:val="Header"/>
      <w:tabs>
        <w:tab w:val="left" w:pos="1440"/>
      </w:tabs>
      <w:ind w:left="1440"/>
      <w:rPr>
        <w:rFonts w:ascii="Calibri" w:hAnsi="Calibri"/>
      </w:rPr>
    </w:pPr>
    <w:proofErr w:type="gramStart"/>
    <w:r w:rsidRPr="001E1A8A">
      <w:rPr>
        <w:rFonts w:ascii="Calibri" w:hAnsi="Calibri"/>
      </w:rPr>
      <w:t>02720  ESPOO</w:t>
    </w:r>
    <w:proofErr w:type="gramEnd"/>
  </w:p>
  <w:p w14:paraId="32814BF9" w14:textId="77777777" w:rsidR="00440630" w:rsidRPr="001E1A8A" w:rsidRDefault="00440630">
    <w:pPr>
      <w:pStyle w:val="Header"/>
      <w:pBdr>
        <w:bottom w:val="single" w:sz="4" w:space="1" w:color="auto"/>
      </w:pBdr>
      <w:tabs>
        <w:tab w:val="left" w:pos="1440"/>
      </w:tabs>
      <w:rPr>
        <w:rFonts w:ascii="Calibri" w:hAnsi="Calibri"/>
        <w:sz w:val="16"/>
      </w:rPr>
    </w:pPr>
    <w:r w:rsidRPr="001E1A8A">
      <w:rPr>
        <w:rFonts w:ascii="Calibri" w:hAnsi="Calibri"/>
      </w:rPr>
      <w:tab/>
    </w:r>
  </w:p>
  <w:p w14:paraId="254C5ECF" w14:textId="77777777" w:rsidR="00440630" w:rsidRDefault="00440630">
    <w:pPr>
      <w:pStyle w:val="Header"/>
      <w:pBdr>
        <w:bottom w:val="single" w:sz="4" w:space="1" w:color="auto"/>
      </w:pBdr>
      <w:tabs>
        <w:tab w:val="left" w:pos="14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008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A7C2A"/>
    <w:multiLevelType w:val="hybridMultilevel"/>
    <w:tmpl w:val="5E12413A"/>
    <w:lvl w:ilvl="0" w:tplc="98CC5EFC">
      <w:start w:val="2730"/>
      <w:numFmt w:val="decimalZero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FAA37EE"/>
    <w:multiLevelType w:val="hybridMultilevel"/>
    <w:tmpl w:val="FE56CF6E"/>
    <w:lvl w:ilvl="0" w:tplc="3154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0FB"/>
    <w:multiLevelType w:val="hybridMultilevel"/>
    <w:tmpl w:val="673CFAA0"/>
    <w:lvl w:ilvl="0" w:tplc="BF3AA0BA">
      <w:start w:val="29"/>
      <w:numFmt w:val="bullet"/>
      <w:lvlText w:val="-"/>
      <w:lvlJc w:val="left"/>
      <w:pPr>
        <w:ind w:left="720" w:hanging="360"/>
      </w:pPr>
      <w:rPr>
        <w:rFonts w:ascii="Calibri" w:eastAsia="Cambria" w:hAnsi="Calibri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2B49"/>
    <w:multiLevelType w:val="hybridMultilevel"/>
    <w:tmpl w:val="A3FEBABA"/>
    <w:lvl w:ilvl="0" w:tplc="F5FECB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40CD"/>
    <w:multiLevelType w:val="hybridMultilevel"/>
    <w:tmpl w:val="A0903862"/>
    <w:lvl w:ilvl="0" w:tplc="F110A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60"/>
    <w:rsid w:val="00026C47"/>
    <w:rsid w:val="000278EF"/>
    <w:rsid w:val="00046A18"/>
    <w:rsid w:val="00046D31"/>
    <w:rsid w:val="000753C5"/>
    <w:rsid w:val="000A14C6"/>
    <w:rsid w:val="000A7E34"/>
    <w:rsid w:val="000E4B0D"/>
    <w:rsid w:val="000E68BD"/>
    <w:rsid w:val="00105C7E"/>
    <w:rsid w:val="001302D8"/>
    <w:rsid w:val="001424DB"/>
    <w:rsid w:val="00147660"/>
    <w:rsid w:val="001639B4"/>
    <w:rsid w:val="00192BDD"/>
    <w:rsid w:val="00195060"/>
    <w:rsid w:val="001A2FA5"/>
    <w:rsid w:val="001B617F"/>
    <w:rsid w:val="001B7CDE"/>
    <w:rsid w:val="001E1A8A"/>
    <w:rsid w:val="001E5A70"/>
    <w:rsid w:val="001F5D60"/>
    <w:rsid w:val="0020512F"/>
    <w:rsid w:val="00206A6C"/>
    <w:rsid w:val="00227F9C"/>
    <w:rsid w:val="0024754C"/>
    <w:rsid w:val="0026099C"/>
    <w:rsid w:val="00275AFD"/>
    <w:rsid w:val="002B0427"/>
    <w:rsid w:val="002B21A0"/>
    <w:rsid w:val="002C64CF"/>
    <w:rsid w:val="002C6DCC"/>
    <w:rsid w:val="002C7FDE"/>
    <w:rsid w:val="002F05BF"/>
    <w:rsid w:val="002F50B5"/>
    <w:rsid w:val="003079D3"/>
    <w:rsid w:val="003126D2"/>
    <w:rsid w:val="00315D4C"/>
    <w:rsid w:val="00330844"/>
    <w:rsid w:val="0035633F"/>
    <w:rsid w:val="00362DC8"/>
    <w:rsid w:val="00364DD3"/>
    <w:rsid w:val="003711BB"/>
    <w:rsid w:val="003C2165"/>
    <w:rsid w:val="003C2793"/>
    <w:rsid w:val="003D799D"/>
    <w:rsid w:val="00402936"/>
    <w:rsid w:val="00415F31"/>
    <w:rsid w:val="00440630"/>
    <w:rsid w:val="00446CAA"/>
    <w:rsid w:val="00462263"/>
    <w:rsid w:val="00491D01"/>
    <w:rsid w:val="004A3292"/>
    <w:rsid w:val="004B1424"/>
    <w:rsid w:val="004B4C69"/>
    <w:rsid w:val="004B5CCA"/>
    <w:rsid w:val="004C6C31"/>
    <w:rsid w:val="004E6029"/>
    <w:rsid w:val="004F0211"/>
    <w:rsid w:val="004F0AFD"/>
    <w:rsid w:val="00507FD3"/>
    <w:rsid w:val="00525775"/>
    <w:rsid w:val="00533AF4"/>
    <w:rsid w:val="00541D8B"/>
    <w:rsid w:val="00544FF3"/>
    <w:rsid w:val="00560BCE"/>
    <w:rsid w:val="00572E62"/>
    <w:rsid w:val="00575479"/>
    <w:rsid w:val="005A3B75"/>
    <w:rsid w:val="005B272D"/>
    <w:rsid w:val="005C26B2"/>
    <w:rsid w:val="005C6C06"/>
    <w:rsid w:val="005D51E8"/>
    <w:rsid w:val="005E042A"/>
    <w:rsid w:val="005F4F52"/>
    <w:rsid w:val="00606D34"/>
    <w:rsid w:val="00613E34"/>
    <w:rsid w:val="0061567D"/>
    <w:rsid w:val="00616CE2"/>
    <w:rsid w:val="00631241"/>
    <w:rsid w:val="0063571A"/>
    <w:rsid w:val="00663969"/>
    <w:rsid w:val="00677EAA"/>
    <w:rsid w:val="0068353E"/>
    <w:rsid w:val="00694B3F"/>
    <w:rsid w:val="006A4C65"/>
    <w:rsid w:val="006A6021"/>
    <w:rsid w:val="006B4651"/>
    <w:rsid w:val="006D3DD1"/>
    <w:rsid w:val="006E5409"/>
    <w:rsid w:val="00713485"/>
    <w:rsid w:val="00731F80"/>
    <w:rsid w:val="00737A40"/>
    <w:rsid w:val="00771CAD"/>
    <w:rsid w:val="00787343"/>
    <w:rsid w:val="007A0155"/>
    <w:rsid w:val="007C1A9B"/>
    <w:rsid w:val="007D55B7"/>
    <w:rsid w:val="00823E3F"/>
    <w:rsid w:val="008273F2"/>
    <w:rsid w:val="00836402"/>
    <w:rsid w:val="008534A2"/>
    <w:rsid w:val="00853515"/>
    <w:rsid w:val="00871B2F"/>
    <w:rsid w:val="0087762C"/>
    <w:rsid w:val="0087788A"/>
    <w:rsid w:val="00884BB4"/>
    <w:rsid w:val="008A70D7"/>
    <w:rsid w:val="008C13FE"/>
    <w:rsid w:val="008F3E01"/>
    <w:rsid w:val="008F403D"/>
    <w:rsid w:val="0090010C"/>
    <w:rsid w:val="00914FAE"/>
    <w:rsid w:val="009176A5"/>
    <w:rsid w:val="00944A2B"/>
    <w:rsid w:val="00961F2A"/>
    <w:rsid w:val="00974828"/>
    <w:rsid w:val="00977CCE"/>
    <w:rsid w:val="009932A7"/>
    <w:rsid w:val="009B28C6"/>
    <w:rsid w:val="009B71FA"/>
    <w:rsid w:val="009E1637"/>
    <w:rsid w:val="00A119B0"/>
    <w:rsid w:val="00A30866"/>
    <w:rsid w:val="00A65B72"/>
    <w:rsid w:val="00A859C7"/>
    <w:rsid w:val="00AA31C5"/>
    <w:rsid w:val="00AB0FD0"/>
    <w:rsid w:val="00AB5B13"/>
    <w:rsid w:val="00AB6E53"/>
    <w:rsid w:val="00AC4DB9"/>
    <w:rsid w:val="00AD4F51"/>
    <w:rsid w:val="00B11265"/>
    <w:rsid w:val="00B1237F"/>
    <w:rsid w:val="00B12BBD"/>
    <w:rsid w:val="00B12E82"/>
    <w:rsid w:val="00B175EF"/>
    <w:rsid w:val="00B17DDA"/>
    <w:rsid w:val="00B210F5"/>
    <w:rsid w:val="00B26E14"/>
    <w:rsid w:val="00B348E1"/>
    <w:rsid w:val="00B6636B"/>
    <w:rsid w:val="00B77853"/>
    <w:rsid w:val="00B94D25"/>
    <w:rsid w:val="00BC5DC1"/>
    <w:rsid w:val="00BC7679"/>
    <w:rsid w:val="00BD1825"/>
    <w:rsid w:val="00BF13A4"/>
    <w:rsid w:val="00C051DE"/>
    <w:rsid w:val="00C20956"/>
    <w:rsid w:val="00C324E8"/>
    <w:rsid w:val="00C42EB3"/>
    <w:rsid w:val="00C45385"/>
    <w:rsid w:val="00C474D0"/>
    <w:rsid w:val="00C51898"/>
    <w:rsid w:val="00C93470"/>
    <w:rsid w:val="00CA3585"/>
    <w:rsid w:val="00CD6253"/>
    <w:rsid w:val="00D34F8D"/>
    <w:rsid w:val="00D666A6"/>
    <w:rsid w:val="00D70C0A"/>
    <w:rsid w:val="00D735F0"/>
    <w:rsid w:val="00D812A1"/>
    <w:rsid w:val="00D83CFE"/>
    <w:rsid w:val="00DA1F34"/>
    <w:rsid w:val="00DB56B7"/>
    <w:rsid w:val="00DC6901"/>
    <w:rsid w:val="00DF4DCA"/>
    <w:rsid w:val="00E14FC6"/>
    <w:rsid w:val="00E15779"/>
    <w:rsid w:val="00E4429E"/>
    <w:rsid w:val="00E5438F"/>
    <w:rsid w:val="00E84F30"/>
    <w:rsid w:val="00E901BC"/>
    <w:rsid w:val="00E929C1"/>
    <w:rsid w:val="00ED1A1B"/>
    <w:rsid w:val="00EE4790"/>
    <w:rsid w:val="00F142FA"/>
    <w:rsid w:val="00F36419"/>
    <w:rsid w:val="00F474A8"/>
    <w:rsid w:val="00F53818"/>
    <w:rsid w:val="00F9770C"/>
    <w:rsid w:val="00FB5720"/>
    <w:rsid w:val="00FC28E1"/>
    <w:rsid w:val="00FC68CA"/>
    <w:rsid w:val="00FC7644"/>
    <w:rsid w:val="00FE207F"/>
    <w:rsid w:val="00FE360B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64B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9D3"/>
    <w:rPr>
      <w:sz w:val="24"/>
      <w:szCs w:val="24"/>
    </w:rPr>
  </w:style>
  <w:style w:type="paragraph" w:styleId="Heading1">
    <w:name w:val="heading 1"/>
    <w:basedOn w:val="Normal"/>
    <w:next w:val="Normal"/>
    <w:qFormat/>
    <w:rsid w:val="003079D3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3079D3"/>
    <w:pPr>
      <w:keepNext/>
      <w:overflowPunct w:val="0"/>
      <w:autoSpaceDE w:val="0"/>
      <w:autoSpaceDN w:val="0"/>
      <w:adjustRightInd w:val="0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079D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3079D3"/>
    <w:pPr>
      <w:tabs>
        <w:tab w:val="center" w:pos="4819"/>
        <w:tab w:val="right" w:pos="9638"/>
      </w:tabs>
    </w:pPr>
  </w:style>
  <w:style w:type="character" w:styleId="Hyperlink">
    <w:name w:val="Hyperlink"/>
    <w:semiHidden/>
    <w:rsid w:val="003079D3"/>
    <w:rPr>
      <w:color w:val="0000FF"/>
      <w:u w:val="single"/>
    </w:rPr>
  </w:style>
  <w:style w:type="character" w:styleId="FollowedHyperlink">
    <w:name w:val="FollowedHyperlink"/>
    <w:semiHidden/>
    <w:rsid w:val="003079D3"/>
    <w:rPr>
      <w:color w:val="800080"/>
      <w:u w:val="single"/>
    </w:rPr>
  </w:style>
  <w:style w:type="paragraph" w:styleId="BodyTextIndent">
    <w:name w:val="Body Text Indent"/>
    <w:basedOn w:val="Normal"/>
    <w:semiHidden/>
    <w:rsid w:val="003079D3"/>
    <w:pPr>
      <w:tabs>
        <w:tab w:val="left" w:pos="3420"/>
        <w:tab w:val="left" w:pos="5760"/>
      </w:tabs>
      <w:ind w:left="540"/>
    </w:pPr>
    <w:rPr>
      <w:u w:val="single"/>
    </w:rPr>
  </w:style>
  <w:style w:type="paragraph" w:styleId="BodyTextIndent2">
    <w:name w:val="Body Text Indent 2"/>
    <w:basedOn w:val="Normal"/>
    <w:semiHidden/>
    <w:rsid w:val="003079D3"/>
    <w:pPr>
      <w:tabs>
        <w:tab w:val="left" w:pos="1980"/>
        <w:tab w:val="left" w:pos="3420"/>
        <w:tab w:val="left" w:pos="4320"/>
        <w:tab w:val="left" w:pos="5760"/>
      </w:tabs>
      <w:ind w:left="540"/>
    </w:pPr>
  </w:style>
  <w:style w:type="paragraph" w:styleId="NormalWeb">
    <w:name w:val="Normal (Web)"/>
    <w:basedOn w:val="Normal"/>
    <w:semiHidden/>
    <w:rsid w:val="003079D3"/>
    <w:pPr>
      <w:spacing w:before="100" w:beforeAutospacing="1" w:after="100" w:afterAutospacing="1"/>
    </w:pPr>
    <w:rPr>
      <w:rFonts w:eastAsia="Batang"/>
    </w:rPr>
  </w:style>
  <w:style w:type="paragraph" w:styleId="NormalIndent">
    <w:name w:val="Normal Indent"/>
    <w:basedOn w:val="Normal"/>
    <w:semiHidden/>
    <w:rsid w:val="003079D3"/>
    <w:pPr>
      <w:ind w:left="992"/>
    </w:pPr>
    <w:rPr>
      <w:rFonts w:ascii="Arial" w:hAnsi="Arial"/>
      <w:szCs w:val="20"/>
      <w:lang w:eastAsia="en-US"/>
    </w:rPr>
  </w:style>
  <w:style w:type="character" w:customStyle="1" w:styleId="VakiosisennysMerkki">
    <w:name w:val="Vakiosisennys Merkki"/>
    <w:rsid w:val="003079D3"/>
    <w:rPr>
      <w:rFonts w:ascii="Arial" w:hAnsi="Arial"/>
      <w:sz w:val="24"/>
      <w:lang w:eastAsia="en-US"/>
    </w:rPr>
  </w:style>
  <w:style w:type="paragraph" w:customStyle="1" w:styleId="BodyText21">
    <w:name w:val="Body Text 21"/>
    <w:basedOn w:val="Normal"/>
    <w:rsid w:val="003079D3"/>
    <w:pPr>
      <w:ind w:left="144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828"/>
    <w:rPr>
      <w:rFonts w:ascii="Lucida Grande" w:hAnsi="Lucida Grande" w:cs="Lucida Grande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11021</Characters>
  <Application>Microsoft Office Word</Application>
  <DocSecurity>0</DocSecurity>
  <Lines>91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SOPIMUS</vt:lpstr>
      <vt:lpstr>SOPIMUS</vt:lpstr>
    </vt:vector>
  </TitlesOfParts>
  <Company>*</Company>
  <LinksUpToDate>false</LinksUpToDate>
  <CharactersWithSpaces>12357</CharactersWithSpaces>
  <SharedDoc>false</SharedDoc>
  <HLinks>
    <vt:vector size="6" baseType="variant">
      <vt:variant>
        <vt:i4>3735603</vt:i4>
      </vt:variant>
      <vt:variant>
        <vt:i4>-1</vt:i4>
      </vt:variant>
      <vt:variant>
        <vt:i4>2049</vt:i4>
      </vt:variant>
      <vt:variant>
        <vt:i4>1</vt:i4>
      </vt:variant>
      <vt:variant>
        <vt:lpwstr>89LOGO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</dc:title>
  <dc:subject/>
  <dc:creator>Mikko*</dc:creator>
  <cp:keywords/>
  <cp:lastModifiedBy>Antti Inberg</cp:lastModifiedBy>
  <cp:revision>2</cp:revision>
  <cp:lastPrinted>2018-02-09T12:40:00Z</cp:lastPrinted>
  <dcterms:created xsi:type="dcterms:W3CDTF">2018-02-27T15:35:00Z</dcterms:created>
  <dcterms:modified xsi:type="dcterms:W3CDTF">2018-02-27T15:35:00Z</dcterms:modified>
</cp:coreProperties>
</file>